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EA89C" w14:textId="6391BA80" w:rsidR="000855B9" w:rsidRPr="00A41831" w:rsidRDefault="00A41831" w:rsidP="00FE5F76">
      <w:pPr>
        <w:spacing w:after="0"/>
        <w:jc w:val="center"/>
        <w:rPr>
          <w:rFonts w:cstheme="minorHAnsi"/>
          <w:b/>
          <w:sz w:val="24"/>
          <w:szCs w:val="24"/>
        </w:rPr>
      </w:pPr>
      <w:r w:rsidRPr="00A41831">
        <w:rPr>
          <w:b/>
          <w:noProof/>
          <w:sz w:val="24"/>
          <w:szCs w:val="24"/>
        </w:rPr>
        <w:drawing>
          <wp:anchor distT="0" distB="0" distL="114300" distR="114300" simplePos="0" relativeHeight="251665408" behindDoc="0" locked="0" layoutInCell="1" allowOverlap="1" wp14:anchorId="55FD2812" wp14:editId="68ACB59C">
            <wp:simplePos x="0" y="0"/>
            <wp:positionH relativeFrom="margin">
              <wp:align>right</wp:align>
            </wp:positionH>
            <wp:positionV relativeFrom="paragraph">
              <wp:posOffset>325</wp:posOffset>
            </wp:positionV>
            <wp:extent cx="844550" cy="844550"/>
            <wp:effectExtent l="0" t="0" r="0" b="0"/>
            <wp:wrapSquare wrapText="bothSides"/>
            <wp:docPr id="2" name="Picture 2"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wich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831">
        <w:rPr>
          <w:b/>
          <w:noProof/>
          <w:sz w:val="24"/>
          <w:szCs w:val="24"/>
        </w:rPr>
        <w:drawing>
          <wp:anchor distT="0" distB="0" distL="114300" distR="114300" simplePos="0" relativeHeight="251663360" behindDoc="0" locked="0" layoutInCell="1" allowOverlap="1" wp14:anchorId="3A9B5A93" wp14:editId="0A34B3D0">
            <wp:simplePos x="0" y="0"/>
            <wp:positionH relativeFrom="margin">
              <wp:align>left</wp:align>
            </wp:positionH>
            <wp:positionV relativeFrom="paragraph">
              <wp:posOffset>222</wp:posOffset>
            </wp:positionV>
            <wp:extent cx="844550" cy="844550"/>
            <wp:effectExtent l="0" t="0" r="0" b="0"/>
            <wp:wrapSquare wrapText="bothSides"/>
            <wp:docPr id="3" name="Picture 3"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wich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3FC" w:rsidRPr="00A41831">
        <w:rPr>
          <w:rFonts w:cstheme="minorHAnsi"/>
          <w:b/>
          <w:sz w:val="24"/>
          <w:szCs w:val="24"/>
        </w:rPr>
        <w:t>Middlewich Primary School</w:t>
      </w:r>
    </w:p>
    <w:p w14:paraId="0E772D16" w14:textId="74C84470" w:rsidR="004E63FC" w:rsidRPr="00A41831" w:rsidRDefault="00811E0B" w:rsidP="00FE5F76">
      <w:pPr>
        <w:spacing w:after="0"/>
        <w:jc w:val="center"/>
        <w:rPr>
          <w:rFonts w:cstheme="minorHAnsi"/>
          <w:b/>
          <w:sz w:val="24"/>
          <w:szCs w:val="24"/>
        </w:rPr>
      </w:pPr>
      <w:r w:rsidRPr="00A41831">
        <w:rPr>
          <w:rFonts w:cstheme="minorHAnsi"/>
          <w:b/>
          <w:sz w:val="24"/>
          <w:szCs w:val="24"/>
        </w:rPr>
        <w:t>Anti-bullying</w:t>
      </w:r>
      <w:r w:rsidR="004E63FC" w:rsidRPr="00A41831">
        <w:rPr>
          <w:rFonts w:cstheme="minorHAnsi"/>
          <w:b/>
          <w:sz w:val="24"/>
          <w:szCs w:val="24"/>
        </w:rPr>
        <w:t xml:space="preserve"> Policy</w:t>
      </w:r>
    </w:p>
    <w:p w14:paraId="0D095241" w14:textId="31C08671" w:rsidR="004E63FC" w:rsidRPr="00FE5F76" w:rsidRDefault="004E63FC" w:rsidP="00FE5F76">
      <w:pPr>
        <w:spacing w:after="0"/>
        <w:jc w:val="both"/>
        <w:rPr>
          <w:rFonts w:cstheme="minorHAnsi"/>
          <w:b/>
        </w:rPr>
      </w:pPr>
    </w:p>
    <w:p w14:paraId="77C615FD" w14:textId="4C00F3C2" w:rsidR="00FE3388" w:rsidRPr="00FE5F76" w:rsidRDefault="00FE3388" w:rsidP="00A41831">
      <w:pPr>
        <w:widowControl w:val="0"/>
        <w:autoSpaceDE w:val="0"/>
        <w:autoSpaceDN w:val="0"/>
        <w:adjustRightInd w:val="0"/>
        <w:jc w:val="both"/>
        <w:rPr>
          <w:rFonts w:cstheme="minorHAnsi"/>
          <w:b/>
          <w:bCs/>
          <w:sz w:val="24"/>
          <w:szCs w:val="24"/>
        </w:rPr>
      </w:pPr>
      <w:r w:rsidRPr="00FE5F76">
        <w:rPr>
          <w:rFonts w:cstheme="minorHAnsi"/>
          <w:b/>
          <w:bCs/>
          <w:sz w:val="24"/>
          <w:szCs w:val="24"/>
        </w:rPr>
        <w:t>(See also Child Protection</w:t>
      </w:r>
      <w:r w:rsidR="00811E0B" w:rsidRPr="00FE5F76">
        <w:rPr>
          <w:rFonts w:cstheme="minorHAnsi"/>
          <w:b/>
          <w:bCs/>
          <w:sz w:val="24"/>
          <w:szCs w:val="24"/>
        </w:rPr>
        <w:t>, Equalities and Behaviour</w:t>
      </w:r>
      <w:r w:rsidRPr="00FE5F76">
        <w:rPr>
          <w:rFonts w:cstheme="minorHAnsi"/>
          <w:b/>
          <w:bCs/>
          <w:sz w:val="24"/>
          <w:szCs w:val="24"/>
        </w:rPr>
        <w:t xml:space="preserve"> Polic</w:t>
      </w:r>
      <w:r w:rsidR="00811E0B" w:rsidRPr="00FE5F76">
        <w:rPr>
          <w:rFonts w:cstheme="minorHAnsi"/>
          <w:b/>
          <w:bCs/>
          <w:sz w:val="24"/>
          <w:szCs w:val="24"/>
        </w:rPr>
        <w:t>ies</w:t>
      </w:r>
      <w:r w:rsidRPr="00FE5F76">
        <w:rPr>
          <w:rFonts w:cstheme="minorHAnsi"/>
          <w:b/>
          <w:bCs/>
          <w:sz w:val="24"/>
          <w:szCs w:val="24"/>
        </w:rPr>
        <w:t>)</w:t>
      </w:r>
    </w:p>
    <w:p w14:paraId="7E2E4B09" w14:textId="44530803"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b/>
          <w:bCs/>
          <w:sz w:val="24"/>
          <w:szCs w:val="24"/>
        </w:rPr>
        <w:t>Agreed Definition of Bullying.</w:t>
      </w:r>
    </w:p>
    <w:p w14:paraId="43D05C76" w14:textId="40672678" w:rsidR="00FE3388" w:rsidRPr="00FE5F76" w:rsidRDefault="00FE3388" w:rsidP="00FE5F76">
      <w:pPr>
        <w:widowControl w:val="0"/>
        <w:autoSpaceDE w:val="0"/>
        <w:autoSpaceDN w:val="0"/>
        <w:adjustRightInd w:val="0"/>
        <w:jc w:val="both"/>
        <w:rPr>
          <w:rFonts w:cstheme="minorHAnsi"/>
          <w:i/>
          <w:iCs/>
          <w:sz w:val="24"/>
          <w:szCs w:val="24"/>
        </w:rPr>
      </w:pPr>
      <w:r w:rsidRPr="00FE5F76">
        <w:rPr>
          <w:rFonts w:cstheme="minorHAnsi"/>
          <w:i/>
          <w:iCs/>
          <w:sz w:val="24"/>
          <w:szCs w:val="24"/>
        </w:rPr>
        <w:t>‘Bullying is any unwanted, intentional, negative act or actions that are meant to hurt a person, their feelings or property. These acts or actions are repeated over a period of time and involve a real or perceived power imbalance.’</w:t>
      </w:r>
      <w:r w:rsidRPr="00FE5F76">
        <w:rPr>
          <w:rFonts w:cstheme="minorHAnsi"/>
          <w:b/>
          <w:bCs/>
          <w:i/>
          <w:iCs/>
          <w:sz w:val="24"/>
          <w:szCs w:val="24"/>
        </w:rPr>
        <w:t xml:space="preserve"> </w:t>
      </w:r>
    </w:p>
    <w:p w14:paraId="2B77FCBA" w14:textId="77777777"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b/>
          <w:bCs/>
          <w:sz w:val="24"/>
          <w:szCs w:val="24"/>
        </w:rPr>
        <w:t>Context of the School</w:t>
      </w:r>
    </w:p>
    <w:p w14:paraId="74C6F0D4" w14:textId="038B9456"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Middlewich Primary is a large two-form entry school with resourced provision for </w:t>
      </w:r>
      <w:r w:rsidR="00B86AB1" w:rsidRPr="00FE5F76">
        <w:rPr>
          <w:rFonts w:cstheme="minorHAnsi"/>
          <w:sz w:val="24"/>
          <w:szCs w:val="24"/>
        </w:rPr>
        <w:t>hearing-impaired</w:t>
      </w:r>
      <w:r w:rsidRPr="00FE5F76">
        <w:rPr>
          <w:rFonts w:cstheme="minorHAnsi"/>
          <w:sz w:val="24"/>
          <w:szCs w:val="24"/>
        </w:rPr>
        <w:t xml:space="preserve"> children. The school is strongly committed to </w:t>
      </w:r>
      <w:r w:rsidR="00811E0B" w:rsidRPr="00FE5F76">
        <w:rPr>
          <w:rFonts w:cstheme="minorHAnsi"/>
          <w:sz w:val="24"/>
          <w:szCs w:val="24"/>
        </w:rPr>
        <w:t>inclusion,</w:t>
      </w:r>
      <w:r w:rsidRPr="00FE5F76">
        <w:rPr>
          <w:rFonts w:cstheme="minorHAnsi"/>
          <w:sz w:val="24"/>
          <w:szCs w:val="24"/>
        </w:rPr>
        <w:t xml:space="preserve"> and we have a significant number of children who have additional difficulties and are therefore particularly vulnerable to being bullied. </w:t>
      </w:r>
    </w:p>
    <w:p w14:paraId="3DE263B6" w14:textId="7C4E6F9C"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We work hard to make sure that within the school there is a strong caring ethos, which is evident in the relationships shown between the pupils, all the staff, the parents</w:t>
      </w:r>
      <w:r w:rsidR="00811E0B" w:rsidRPr="00FE5F76">
        <w:rPr>
          <w:rFonts w:cstheme="minorHAnsi"/>
          <w:sz w:val="24"/>
          <w:szCs w:val="24"/>
        </w:rPr>
        <w:t>/carers,</w:t>
      </w:r>
      <w:r w:rsidRPr="00FE5F76">
        <w:rPr>
          <w:rFonts w:cstheme="minorHAnsi"/>
          <w:sz w:val="24"/>
          <w:szCs w:val="24"/>
        </w:rPr>
        <w:t xml:space="preserve"> and the governors. Pupil</w:t>
      </w:r>
      <w:r w:rsidR="00811E0B" w:rsidRPr="00FE5F76">
        <w:rPr>
          <w:rFonts w:cstheme="minorHAnsi"/>
          <w:sz w:val="24"/>
          <w:szCs w:val="24"/>
        </w:rPr>
        <w:t>s’</w:t>
      </w:r>
      <w:r w:rsidRPr="00FE5F76">
        <w:rPr>
          <w:rFonts w:cstheme="minorHAnsi"/>
          <w:sz w:val="24"/>
          <w:szCs w:val="24"/>
        </w:rPr>
        <w:t xml:space="preserve"> wellbeing has a high priority, as shown in </w:t>
      </w:r>
      <w:r w:rsidR="00811E0B" w:rsidRPr="00FE5F76">
        <w:rPr>
          <w:rFonts w:cstheme="minorHAnsi"/>
          <w:sz w:val="24"/>
          <w:szCs w:val="24"/>
        </w:rPr>
        <w:t>our core principle</w:t>
      </w:r>
      <w:r w:rsidRPr="00FE5F76">
        <w:rPr>
          <w:rFonts w:cstheme="minorHAnsi"/>
          <w:sz w:val="24"/>
          <w:szCs w:val="24"/>
        </w:rPr>
        <w:t>, “the needs of children lie at the heart of all we do</w:t>
      </w:r>
      <w:r w:rsidR="00E925E9">
        <w:rPr>
          <w:rFonts w:cstheme="minorHAnsi"/>
          <w:sz w:val="24"/>
          <w:szCs w:val="24"/>
        </w:rPr>
        <w:t>.</w:t>
      </w:r>
      <w:r w:rsidRPr="00FE5F76">
        <w:rPr>
          <w:rFonts w:cstheme="minorHAnsi"/>
          <w:sz w:val="24"/>
          <w:szCs w:val="24"/>
        </w:rPr>
        <w:t>”</w:t>
      </w:r>
    </w:p>
    <w:p w14:paraId="02E535D0" w14:textId="20242987"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Safeguarding procedures are followed and </w:t>
      </w:r>
      <w:r w:rsidR="00B86AB1">
        <w:rPr>
          <w:rFonts w:cstheme="minorHAnsi"/>
          <w:sz w:val="24"/>
          <w:szCs w:val="24"/>
        </w:rPr>
        <w:t xml:space="preserve">all staff </w:t>
      </w:r>
      <w:r w:rsidRPr="00FE5F76">
        <w:rPr>
          <w:rFonts w:cstheme="minorHAnsi"/>
          <w:sz w:val="24"/>
          <w:szCs w:val="24"/>
        </w:rPr>
        <w:t xml:space="preserve">work hard to ensure all pupils are happy, make good progress relative to their starting points and are protected from harm. </w:t>
      </w:r>
    </w:p>
    <w:p w14:paraId="3DC10611" w14:textId="368825F0" w:rsidR="00FE3388" w:rsidRPr="00FE5F76" w:rsidRDefault="00FE3388" w:rsidP="00FE5F76">
      <w:pPr>
        <w:widowControl w:val="0"/>
        <w:tabs>
          <w:tab w:val="left" w:pos="720"/>
        </w:tabs>
        <w:autoSpaceDE w:val="0"/>
        <w:autoSpaceDN w:val="0"/>
        <w:adjustRightInd w:val="0"/>
        <w:jc w:val="both"/>
        <w:rPr>
          <w:rFonts w:cstheme="minorHAnsi"/>
          <w:sz w:val="24"/>
          <w:szCs w:val="24"/>
        </w:rPr>
      </w:pPr>
      <w:r w:rsidRPr="00FE5F76">
        <w:rPr>
          <w:rFonts w:cstheme="minorHAnsi"/>
          <w:sz w:val="24"/>
          <w:szCs w:val="24"/>
        </w:rPr>
        <w:t xml:space="preserve">The </w:t>
      </w:r>
      <w:r w:rsidR="00811E0B" w:rsidRPr="00FE5F76">
        <w:rPr>
          <w:rFonts w:cstheme="minorHAnsi"/>
          <w:sz w:val="24"/>
          <w:szCs w:val="24"/>
        </w:rPr>
        <w:t xml:space="preserve">RHE </w:t>
      </w:r>
      <w:r w:rsidRPr="00FE5F76">
        <w:rPr>
          <w:rFonts w:cstheme="minorHAnsi"/>
          <w:sz w:val="24"/>
          <w:szCs w:val="24"/>
        </w:rPr>
        <w:t>curriculum encourage</w:t>
      </w:r>
      <w:r w:rsidR="00811E0B" w:rsidRPr="00FE5F76">
        <w:rPr>
          <w:rFonts w:cstheme="minorHAnsi"/>
          <w:sz w:val="24"/>
          <w:szCs w:val="24"/>
        </w:rPr>
        <w:t>s respect for self and others,</w:t>
      </w:r>
      <w:r w:rsidRPr="00FE5F76">
        <w:rPr>
          <w:rFonts w:cstheme="minorHAnsi"/>
          <w:sz w:val="24"/>
          <w:szCs w:val="24"/>
        </w:rPr>
        <w:t xml:space="preserve"> tolerance</w:t>
      </w:r>
      <w:r w:rsidR="00B86AB1">
        <w:rPr>
          <w:rFonts w:cstheme="minorHAnsi"/>
          <w:sz w:val="24"/>
          <w:szCs w:val="24"/>
        </w:rPr>
        <w:t>,</w:t>
      </w:r>
      <w:r w:rsidRPr="00FE5F76">
        <w:rPr>
          <w:rFonts w:cstheme="minorHAnsi"/>
          <w:sz w:val="24"/>
          <w:szCs w:val="24"/>
        </w:rPr>
        <w:t xml:space="preserve"> and respect for diversity. The school promotes a culture and ethos in which everyone is equally valued and treats one another with respect.</w:t>
      </w:r>
    </w:p>
    <w:p w14:paraId="2DD9D0C0" w14:textId="68653AF9"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The school recognises that everyone must remain vigilant regarding pupil welfare and needs to work continually to improve the quality of care. It is with this in mind that this policy is written. </w:t>
      </w:r>
    </w:p>
    <w:p w14:paraId="24F7CAF6" w14:textId="0E944331" w:rsidR="00FE3388" w:rsidRPr="00FE5F76" w:rsidRDefault="00FE3388" w:rsidP="00FE5F76">
      <w:pPr>
        <w:widowControl w:val="0"/>
        <w:autoSpaceDE w:val="0"/>
        <w:autoSpaceDN w:val="0"/>
        <w:adjustRightInd w:val="0"/>
        <w:ind w:left="360"/>
        <w:jc w:val="both"/>
        <w:rPr>
          <w:rFonts w:cstheme="minorHAnsi"/>
          <w:b/>
          <w:bCs/>
          <w:sz w:val="24"/>
          <w:szCs w:val="24"/>
        </w:rPr>
      </w:pPr>
      <w:r w:rsidRPr="00FE5F76">
        <w:rPr>
          <w:rFonts w:cstheme="minorHAnsi"/>
          <w:b/>
          <w:bCs/>
          <w:sz w:val="24"/>
          <w:szCs w:val="24"/>
        </w:rPr>
        <w:t>Aims and objectives</w:t>
      </w:r>
    </w:p>
    <w:p w14:paraId="51320606" w14:textId="77777777" w:rsidR="00FE3388" w:rsidRPr="00FE5F76" w:rsidRDefault="00FE3388" w:rsidP="00FE5F76">
      <w:pPr>
        <w:widowControl w:val="0"/>
        <w:numPr>
          <w:ilvl w:val="0"/>
          <w:numId w:val="9"/>
        </w:numPr>
        <w:tabs>
          <w:tab w:val="left" w:pos="1080"/>
        </w:tabs>
        <w:autoSpaceDE w:val="0"/>
        <w:autoSpaceDN w:val="0"/>
        <w:adjustRightInd w:val="0"/>
        <w:spacing w:after="0" w:line="240" w:lineRule="auto"/>
        <w:ind w:left="1080" w:hanging="360"/>
        <w:jc w:val="both"/>
        <w:rPr>
          <w:rFonts w:cstheme="minorHAnsi"/>
          <w:sz w:val="24"/>
          <w:szCs w:val="24"/>
        </w:rPr>
      </w:pPr>
      <w:r w:rsidRPr="00FE5F76">
        <w:rPr>
          <w:rFonts w:cstheme="minorHAnsi"/>
          <w:sz w:val="24"/>
          <w:szCs w:val="24"/>
        </w:rPr>
        <w:t xml:space="preserve"> To provide a supportive, caring and safe environment where children can learn (and play) without fear of being bullied or harassment of any kind.</w:t>
      </w:r>
    </w:p>
    <w:p w14:paraId="071DF909" w14:textId="68E27562" w:rsidR="00FE3388" w:rsidRPr="00FE5F76" w:rsidRDefault="00FE3388" w:rsidP="00FE5F76">
      <w:pPr>
        <w:widowControl w:val="0"/>
        <w:numPr>
          <w:ilvl w:val="0"/>
          <w:numId w:val="10"/>
        </w:numPr>
        <w:tabs>
          <w:tab w:val="left" w:pos="1080"/>
        </w:tabs>
        <w:autoSpaceDE w:val="0"/>
        <w:autoSpaceDN w:val="0"/>
        <w:adjustRightInd w:val="0"/>
        <w:spacing w:after="0" w:line="240" w:lineRule="auto"/>
        <w:ind w:left="1080" w:hanging="360"/>
        <w:jc w:val="both"/>
        <w:rPr>
          <w:rFonts w:cstheme="minorHAnsi"/>
          <w:sz w:val="24"/>
          <w:szCs w:val="24"/>
        </w:rPr>
      </w:pPr>
      <w:r w:rsidRPr="00FE5F76">
        <w:rPr>
          <w:rFonts w:cstheme="minorHAnsi"/>
          <w:sz w:val="24"/>
          <w:szCs w:val="24"/>
        </w:rPr>
        <w:t>To establish what actions the school will take to ensure that children remain safe and free from bullying.</w:t>
      </w:r>
    </w:p>
    <w:p w14:paraId="23E7947B" w14:textId="57DC1415" w:rsidR="00FE3388" w:rsidRPr="00FE5F76" w:rsidRDefault="00FE3388" w:rsidP="00FE5F76">
      <w:pPr>
        <w:widowControl w:val="0"/>
        <w:numPr>
          <w:ilvl w:val="0"/>
          <w:numId w:val="11"/>
        </w:numPr>
        <w:tabs>
          <w:tab w:val="left" w:pos="1080"/>
        </w:tabs>
        <w:autoSpaceDE w:val="0"/>
        <w:autoSpaceDN w:val="0"/>
        <w:adjustRightInd w:val="0"/>
        <w:spacing w:after="0" w:line="240" w:lineRule="auto"/>
        <w:ind w:left="1080" w:hanging="360"/>
        <w:jc w:val="both"/>
        <w:rPr>
          <w:rFonts w:cstheme="minorHAnsi"/>
          <w:sz w:val="24"/>
          <w:szCs w:val="24"/>
        </w:rPr>
      </w:pPr>
      <w:r w:rsidRPr="00FE5F76">
        <w:rPr>
          <w:rFonts w:cstheme="minorHAnsi"/>
          <w:sz w:val="24"/>
          <w:szCs w:val="24"/>
        </w:rPr>
        <w:t xml:space="preserve"> To work in partnership with parents</w:t>
      </w:r>
      <w:r w:rsidR="00811E0B" w:rsidRPr="00FE5F76">
        <w:rPr>
          <w:rFonts w:cstheme="minorHAnsi"/>
          <w:sz w:val="24"/>
          <w:szCs w:val="24"/>
        </w:rPr>
        <w:t>/carers</w:t>
      </w:r>
      <w:r w:rsidRPr="00FE5F76">
        <w:rPr>
          <w:rFonts w:cstheme="minorHAnsi"/>
          <w:sz w:val="24"/>
          <w:szCs w:val="24"/>
        </w:rPr>
        <w:t xml:space="preserve"> and the wider community to challenge prejudice and discrimination and promote equality and good relationships.</w:t>
      </w:r>
    </w:p>
    <w:p w14:paraId="0637EDBB" w14:textId="77777777" w:rsidR="00FE3388" w:rsidRPr="00FE5F76" w:rsidRDefault="00FE3388" w:rsidP="00FE5F76">
      <w:pPr>
        <w:widowControl w:val="0"/>
        <w:numPr>
          <w:ilvl w:val="0"/>
          <w:numId w:val="12"/>
        </w:numPr>
        <w:tabs>
          <w:tab w:val="left" w:pos="1080"/>
        </w:tabs>
        <w:autoSpaceDE w:val="0"/>
        <w:autoSpaceDN w:val="0"/>
        <w:adjustRightInd w:val="0"/>
        <w:spacing w:after="0" w:line="240" w:lineRule="auto"/>
        <w:ind w:left="1080" w:hanging="360"/>
        <w:jc w:val="both"/>
        <w:rPr>
          <w:rFonts w:cstheme="minorHAnsi"/>
          <w:sz w:val="24"/>
          <w:szCs w:val="24"/>
        </w:rPr>
      </w:pPr>
      <w:r w:rsidRPr="00FE5F76">
        <w:rPr>
          <w:rFonts w:cstheme="minorHAnsi"/>
          <w:sz w:val="24"/>
          <w:szCs w:val="24"/>
        </w:rPr>
        <w:t>To raise awareness of staff to issues related to bullying and ensure staff understand their roles and responsibilities in dealing with incidents of it.</w:t>
      </w:r>
    </w:p>
    <w:p w14:paraId="2AA7D782" w14:textId="42EE0169" w:rsidR="00FE3388" w:rsidRPr="00FE5F76" w:rsidRDefault="00FE3388" w:rsidP="00FE5F76">
      <w:pPr>
        <w:widowControl w:val="0"/>
        <w:numPr>
          <w:ilvl w:val="0"/>
          <w:numId w:val="13"/>
        </w:numPr>
        <w:tabs>
          <w:tab w:val="left" w:pos="1080"/>
        </w:tabs>
        <w:autoSpaceDE w:val="0"/>
        <w:autoSpaceDN w:val="0"/>
        <w:adjustRightInd w:val="0"/>
        <w:spacing w:after="0" w:line="240" w:lineRule="auto"/>
        <w:ind w:left="1080" w:hanging="360"/>
        <w:jc w:val="both"/>
        <w:rPr>
          <w:rFonts w:cstheme="minorHAnsi"/>
          <w:sz w:val="24"/>
          <w:szCs w:val="24"/>
        </w:rPr>
      </w:pPr>
      <w:r w:rsidRPr="00FE5F76">
        <w:rPr>
          <w:rFonts w:cstheme="minorHAnsi"/>
          <w:sz w:val="24"/>
          <w:szCs w:val="24"/>
        </w:rPr>
        <w:t>To set down procedures for staff to deal with incidents of bullying</w:t>
      </w:r>
      <w:r w:rsidR="00A80EC3" w:rsidRPr="00FE5F76">
        <w:rPr>
          <w:rFonts w:cstheme="minorHAnsi"/>
          <w:sz w:val="24"/>
          <w:szCs w:val="24"/>
        </w:rPr>
        <w:t>.</w:t>
      </w:r>
    </w:p>
    <w:p w14:paraId="04034F07" w14:textId="6F8E6185" w:rsidR="00FE3388" w:rsidRPr="00FE5F76" w:rsidRDefault="00FE3388" w:rsidP="00FE5F76">
      <w:pPr>
        <w:widowControl w:val="0"/>
        <w:tabs>
          <w:tab w:val="left" w:pos="1080"/>
        </w:tabs>
        <w:autoSpaceDE w:val="0"/>
        <w:autoSpaceDN w:val="0"/>
        <w:adjustRightInd w:val="0"/>
        <w:jc w:val="both"/>
        <w:rPr>
          <w:rFonts w:cstheme="minorHAnsi"/>
          <w:sz w:val="24"/>
          <w:szCs w:val="24"/>
        </w:rPr>
      </w:pPr>
    </w:p>
    <w:p w14:paraId="44402693" w14:textId="6C14A799" w:rsidR="00811E0B" w:rsidRPr="00FE5F76" w:rsidRDefault="00811E0B" w:rsidP="00FE5F76">
      <w:pPr>
        <w:widowControl w:val="0"/>
        <w:tabs>
          <w:tab w:val="left" w:pos="1080"/>
        </w:tabs>
        <w:autoSpaceDE w:val="0"/>
        <w:autoSpaceDN w:val="0"/>
        <w:adjustRightInd w:val="0"/>
        <w:jc w:val="both"/>
        <w:rPr>
          <w:rFonts w:cstheme="minorHAnsi"/>
          <w:sz w:val="24"/>
          <w:szCs w:val="24"/>
        </w:rPr>
      </w:pPr>
    </w:p>
    <w:p w14:paraId="6F6E7C62" w14:textId="7CA6B9B4" w:rsidR="00811E0B" w:rsidRPr="00FE5F76" w:rsidRDefault="00811E0B" w:rsidP="00FE5F76">
      <w:pPr>
        <w:widowControl w:val="0"/>
        <w:tabs>
          <w:tab w:val="left" w:pos="1080"/>
        </w:tabs>
        <w:autoSpaceDE w:val="0"/>
        <w:autoSpaceDN w:val="0"/>
        <w:adjustRightInd w:val="0"/>
        <w:jc w:val="both"/>
        <w:rPr>
          <w:rFonts w:cstheme="minorHAnsi"/>
          <w:sz w:val="24"/>
          <w:szCs w:val="24"/>
        </w:rPr>
      </w:pPr>
    </w:p>
    <w:p w14:paraId="232F2335" w14:textId="77777777" w:rsidR="00811E0B" w:rsidRPr="00FE5F76" w:rsidRDefault="00811E0B" w:rsidP="00FE5F76">
      <w:pPr>
        <w:widowControl w:val="0"/>
        <w:tabs>
          <w:tab w:val="left" w:pos="1080"/>
        </w:tabs>
        <w:autoSpaceDE w:val="0"/>
        <w:autoSpaceDN w:val="0"/>
        <w:adjustRightInd w:val="0"/>
        <w:jc w:val="both"/>
        <w:rPr>
          <w:rFonts w:cstheme="minorHAnsi"/>
          <w:sz w:val="24"/>
          <w:szCs w:val="24"/>
        </w:rPr>
      </w:pPr>
    </w:p>
    <w:p w14:paraId="28BD4198" w14:textId="77777777" w:rsidR="00FE5F76" w:rsidRDefault="00FE5F76" w:rsidP="00FE5F76">
      <w:pPr>
        <w:widowControl w:val="0"/>
        <w:tabs>
          <w:tab w:val="left" w:pos="1080"/>
        </w:tabs>
        <w:autoSpaceDE w:val="0"/>
        <w:autoSpaceDN w:val="0"/>
        <w:adjustRightInd w:val="0"/>
        <w:jc w:val="both"/>
        <w:rPr>
          <w:rFonts w:cstheme="minorHAnsi"/>
          <w:b/>
          <w:sz w:val="24"/>
          <w:szCs w:val="24"/>
        </w:rPr>
      </w:pPr>
    </w:p>
    <w:p w14:paraId="00A6AD71" w14:textId="41F680F0" w:rsidR="00FE3388" w:rsidRPr="00FE5F76" w:rsidRDefault="00FE3388" w:rsidP="00FE5F76">
      <w:pPr>
        <w:widowControl w:val="0"/>
        <w:tabs>
          <w:tab w:val="left" w:pos="1080"/>
        </w:tabs>
        <w:autoSpaceDE w:val="0"/>
        <w:autoSpaceDN w:val="0"/>
        <w:adjustRightInd w:val="0"/>
        <w:jc w:val="both"/>
        <w:rPr>
          <w:rFonts w:cstheme="minorHAnsi"/>
          <w:b/>
          <w:sz w:val="24"/>
          <w:szCs w:val="24"/>
        </w:rPr>
      </w:pPr>
      <w:r w:rsidRPr="00FE5F76">
        <w:rPr>
          <w:rFonts w:cstheme="minorHAnsi"/>
          <w:b/>
          <w:sz w:val="24"/>
          <w:szCs w:val="24"/>
        </w:rPr>
        <w:lastRenderedPageBreak/>
        <w:t>Recognising Bullying</w:t>
      </w:r>
    </w:p>
    <w:p w14:paraId="00C6A1DB" w14:textId="0CE25AB6" w:rsidR="00FE3388" w:rsidRPr="00FE5F76" w:rsidRDefault="00FE3388" w:rsidP="00FE5F76">
      <w:pPr>
        <w:widowControl w:val="0"/>
        <w:tabs>
          <w:tab w:val="left" w:pos="1080"/>
        </w:tabs>
        <w:autoSpaceDE w:val="0"/>
        <w:autoSpaceDN w:val="0"/>
        <w:adjustRightInd w:val="0"/>
        <w:jc w:val="both"/>
        <w:rPr>
          <w:rFonts w:cstheme="minorHAnsi"/>
          <w:sz w:val="24"/>
          <w:szCs w:val="24"/>
        </w:rPr>
      </w:pPr>
      <w:r w:rsidRPr="00FE5F76">
        <w:rPr>
          <w:rFonts w:cstheme="minorHAnsi"/>
          <w:sz w:val="24"/>
          <w:szCs w:val="24"/>
        </w:rPr>
        <w:t>Bullying can take many forms, including:</w:t>
      </w:r>
    </w:p>
    <w:p w14:paraId="5F3BFA81" w14:textId="1ABD6623" w:rsidR="00FE3388" w:rsidRPr="00E925E9" w:rsidRDefault="00FE3388" w:rsidP="00E925E9">
      <w:pPr>
        <w:pStyle w:val="ListParagraph"/>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E925E9">
        <w:rPr>
          <w:rFonts w:cstheme="minorHAnsi"/>
          <w:sz w:val="24"/>
          <w:szCs w:val="24"/>
        </w:rPr>
        <w:t>name calling</w:t>
      </w:r>
    </w:p>
    <w:p w14:paraId="1B0601F1"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ostracising</w:t>
      </w:r>
    </w:p>
    <w:p w14:paraId="5085446E"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excessive teasing</w:t>
      </w:r>
    </w:p>
    <w:p w14:paraId="239F0D8C"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threatening</w:t>
      </w:r>
    </w:p>
    <w:p w14:paraId="27D788AE"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extortion</w:t>
      </w:r>
    </w:p>
    <w:p w14:paraId="12A3465E"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physical assault</w:t>
      </w:r>
    </w:p>
    <w:p w14:paraId="1CCF3EBF" w14:textId="77777777"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attacks on property</w:t>
      </w:r>
    </w:p>
    <w:p w14:paraId="7D19A51C" w14:textId="197458C5" w:rsidR="00FE3388" w:rsidRPr="00FE5F76" w:rsidRDefault="00FE3388" w:rsidP="00E925E9">
      <w:pPr>
        <w:widowControl w:val="0"/>
        <w:numPr>
          <w:ilvl w:val="0"/>
          <w:numId w:val="30"/>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cyber bullying (which can involve most of the above)</w:t>
      </w:r>
    </w:p>
    <w:p w14:paraId="1F7E3324" w14:textId="77777777" w:rsidR="001C1F79" w:rsidRPr="00FE5F76" w:rsidRDefault="001C1F79" w:rsidP="00FE5F76">
      <w:pPr>
        <w:widowControl w:val="0"/>
        <w:tabs>
          <w:tab w:val="left" w:pos="720"/>
        </w:tabs>
        <w:autoSpaceDE w:val="0"/>
        <w:autoSpaceDN w:val="0"/>
        <w:adjustRightInd w:val="0"/>
        <w:spacing w:after="0" w:line="240" w:lineRule="auto"/>
        <w:ind w:left="720"/>
        <w:jc w:val="both"/>
        <w:rPr>
          <w:rFonts w:cstheme="minorHAnsi"/>
          <w:sz w:val="24"/>
          <w:szCs w:val="24"/>
        </w:rPr>
      </w:pPr>
    </w:p>
    <w:p w14:paraId="3E920474" w14:textId="3FB8E6EC" w:rsidR="00FE3388" w:rsidRPr="00FE5F76" w:rsidRDefault="00FE3388" w:rsidP="00FE5F76">
      <w:pPr>
        <w:widowControl w:val="0"/>
        <w:tabs>
          <w:tab w:val="left" w:pos="720"/>
        </w:tabs>
        <w:autoSpaceDE w:val="0"/>
        <w:autoSpaceDN w:val="0"/>
        <w:adjustRightInd w:val="0"/>
        <w:jc w:val="both"/>
        <w:rPr>
          <w:rFonts w:cstheme="minorHAnsi"/>
          <w:sz w:val="24"/>
          <w:szCs w:val="24"/>
        </w:rPr>
      </w:pPr>
      <w:r w:rsidRPr="00FE5F76">
        <w:rPr>
          <w:rFonts w:cstheme="minorHAnsi"/>
          <w:sz w:val="24"/>
          <w:szCs w:val="24"/>
        </w:rPr>
        <w:t xml:space="preserve">Each of these can impact upon the long-term emotional wellbeing and </w:t>
      </w:r>
      <w:r w:rsidR="00811E0B" w:rsidRPr="00FE5F76">
        <w:rPr>
          <w:rFonts w:cstheme="minorHAnsi"/>
          <w:sz w:val="24"/>
          <w:szCs w:val="24"/>
        </w:rPr>
        <w:t>self-esteem</w:t>
      </w:r>
      <w:r w:rsidRPr="00FE5F76">
        <w:rPr>
          <w:rFonts w:cstheme="minorHAnsi"/>
          <w:sz w:val="24"/>
          <w:szCs w:val="24"/>
        </w:rPr>
        <w:t xml:space="preserve"> of the victim</w:t>
      </w:r>
      <w:r w:rsidR="00A80EC3" w:rsidRPr="00FE5F76">
        <w:rPr>
          <w:rFonts w:cstheme="minorHAnsi"/>
          <w:sz w:val="24"/>
          <w:szCs w:val="24"/>
        </w:rPr>
        <w:t>.</w:t>
      </w:r>
    </w:p>
    <w:p w14:paraId="5A5B2F6F" w14:textId="565E8E7E"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Bullying is a series of incidents. On occasion children may ‘fall out’ over petty issues, leading to an unpleasant act. In this case, the incident will be viewed as a ‘one off’ and dealt with appropriately. It will only be classed as bullying if it continues.</w:t>
      </w:r>
    </w:p>
    <w:p w14:paraId="6BFCF40B" w14:textId="77777777" w:rsidR="001C1F79"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Children will be taught to recognise what bullying is, that it can happen to any</w:t>
      </w:r>
      <w:r w:rsidR="001C1F79" w:rsidRPr="00FE5F76">
        <w:rPr>
          <w:rFonts w:cstheme="minorHAnsi"/>
          <w:sz w:val="24"/>
          <w:szCs w:val="24"/>
        </w:rPr>
        <w:t xml:space="preserve"> </w:t>
      </w:r>
      <w:r w:rsidRPr="00FE5F76">
        <w:rPr>
          <w:rFonts w:cstheme="minorHAnsi"/>
          <w:sz w:val="24"/>
          <w:szCs w:val="24"/>
        </w:rPr>
        <w:t xml:space="preserve">one of us and it is </w:t>
      </w:r>
      <w:r w:rsidRPr="00FE5F76">
        <w:rPr>
          <w:rFonts w:cstheme="minorHAnsi"/>
          <w:sz w:val="24"/>
          <w:szCs w:val="24"/>
          <w:u w:val="single"/>
        </w:rPr>
        <w:t>never</w:t>
      </w:r>
      <w:r w:rsidRPr="00FE5F76">
        <w:rPr>
          <w:rFonts w:cstheme="minorHAnsi"/>
          <w:sz w:val="24"/>
          <w:szCs w:val="24"/>
        </w:rPr>
        <w:t xml:space="preserve"> our fault. This will be done through assemblies, circle time</w:t>
      </w:r>
      <w:r w:rsidR="001C1F79" w:rsidRPr="00FE5F76">
        <w:rPr>
          <w:rFonts w:cstheme="minorHAnsi"/>
          <w:sz w:val="24"/>
          <w:szCs w:val="24"/>
        </w:rPr>
        <w:t>s</w:t>
      </w:r>
      <w:r w:rsidRPr="00FE5F76">
        <w:rPr>
          <w:rFonts w:cstheme="minorHAnsi"/>
          <w:sz w:val="24"/>
          <w:szCs w:val="24"/>
        </w:rPr>
        <w:t xml:space="preserve">, </w:t>
      </w:r>
      <w:r w:rsidR="001C1F79" w:rsidRPr="00FE5F76">
        <w:rPr>
          <w:rFonts w:cstheme="minorHAnsi"/>
          <w:sz w:val="24"/>
          <w:szCs w:val="24"/>
        </w:rPr>
        <w:t>R</w:t>
      </w:r>
      <w:r w:rsidRPr="00FE5F76">
        <w:rPr>
          <w:rFonts w:cstheme="minorHAnsi"/>
          <w:sz w:val="24"/>
          <w:szCs w:val="24"/>
        </w:rPr>
        <w:t xml:space="preserve">HE lessons and </w:t>
      </w:r>
      <w:r w:rsidR="001C1F79" w:rsidRPr="00FE5F76">
        <w:rPr>
          <w:rFonts w:cstheme="minorHAnsi"/>
          <w:sz w:val="24"/>
          <w:szCs w:val="24"/>
        </w:rPr>
        <w:t>online safety lessons.</w:t>
      </w:r>
    </w:p>
    <w:p w14:paraId="1E9D1A52" w14:textId="6497B394"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Teachers will use</w:t>
      </w:r>
      <w:r w:rsidR="001C1F79" w:rsidRPr="00FE5F76">
        <w:rPr>
          <w:rFonts w:cstheme="minorHAnsi"/>
          <w:sz w:val="24"/>
          <w:szCs w:val="24"/>
        </w:rPr>
        <w:t xml:space="preserve"> </w:t>
      </w:r>
      <w:r w:rsidRPr="00FE5F76">
        <w:rPr>
          <w:rFonts w:cstheme="minorHAnsi"/>
          <w:sz w:val="24"/>
          <w:szCs w:val="24"/>
        </w:rPr>
        <w:t xml:space="preserve">a range of resources including those from </w:t>
      </w:r>
      <w:r w:rsidR="001C1F79" w:rsidRPr="00FE5F76">
        <w:rPr>
          <w:rFonts w:cstheme="minorHAnsi"/>
          <w:sz w:val="24"/>
          <w:szCs w:val="24"/>
        </w:rPr>
        <w:t>National Online Safety</w:t>
      </w:r>
      <w:r w:rsidRPr="00FE5F76">
        <w:rPr>
          <w:rFonts w:cstheme="minorHAnsi"/>
          <w:sz w:val="24"/>
          <w:szCs w:val="24"/>
        </w:rPr>
        <w:t xml:space="preserve"> to support pupils’ understanding.</w:t>
      </w:r>
    </w:p>
    <w:p w14:paraId="3341E4F0" w14:textId="77777777" w:rsidR="00A80EC3" w:rsidRPr="00FE5F76" w:rsidRDefault="00A80EC3" w:rsidP="00FE5F76">
      <w:pPr>
        <w:widowControl w:val="0"/>
        <w:autoSpaceDE w:val="0"/>
        <w:autoSpaceDN w:val="0"/>
        <w:adjustRightInd w:val="0"/>
        <w:jc w:val="both"/>
        <w:rPr>
          <w:rFonts w:cstheme="minorHAnsi"/>
          <w:b/>
          <w:sz w:val="24"/>
          <w:szCs w:val="24"/>
        </w:rPr>
      </w:pPr>
    </w:p>
    <w:p w14:paraId="16AE5993" w14:textId="6DB426D0" w:rsidR="00FE3388" w:rsidRPr="00FE5F76" w:rsidRDefault="00FE3388" w:rsidP="00FE5F76">
      <w:pPr>
        <w:widowControl w:val="0"/>
        <w:autoSpaceDE w:val="0"/>
        <w:autoSpaceDN w:val="0"/>
        <w:adjustRightInd w:val="0"/>
        <w:jc w:val="both"/>
        <w:rPr>
          <w:rFonts w:cstheme="minorHAnsi"/>
          <w:b/>
          <w:sz w:val="24"/>
          <w:szCs w:val="24"/>
        </w:rPr>
      </w:pPr>
      <w:r w:rsidRPr="00FE5F76">
        <w:rPr>
          <w:rFonts w:cstheme="minorHAnsi"/>
          <w:b/>
          <w:sz w:val="24"/>
          <w:szCs w:val="24"/>
        </w:rPr>
        <w:t>Tackling Bullying</w:t>
      </w:r>
    </w:p>
    <w:p w14:paraId="0B62E387" w14:textId="3BE02AA6"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Middlewich Primary is a ‘Telling School.’ By that we mean children, parent/carers and staff will be encouraged to report any suspected incidents of bullying.  Children will learn to understand that everyone has responsibility for bullying in the school, that ignoring it is wrong and </w:t>
      </w:r>
      <w:r w:rsidR="00A80EC3" w:rsidRPr="00FE5F76">
        <w:rPr>
          <w:rFonts w:cstheme="minorHAnsi"/>
          <w:sz w:val="24"/>
          <w:szCs w:val="24"/>
        </w:rPr>
        <w:t xml:space="preserve">that </w:t>
      </w:r>
      <w:r w:rsidRPr="00FE5F76">
        <w:rPr>
          <w:rFonts w:cstheme="minorHAnsi"/>
          <w:sz w:val="24"/>
          <w:szCs w:val="24"/>
        </w:rPr>
        <w:t>we all have a duty to take care of one another</w:t>
      </w:r>
      <w:r w:rsidR="001C1F79" w:rsidRPr="00FE5F76">
        <w:rPr>
          <w:rFonts w:cstheme="minorHAnsi"/>
          <w:sz w:val="24"/>
          <w:szCs w:val="24"/>
        </w:rPr>
        <w:t>.</w:t>
      </w:r>
    </w:p>
    <w:p w14:paraId="6BBF618C" w14:textId="77777777"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The school will support children so that they feel able to approach any member of the school staff, confident that their concerns will be sensitively investigated.</w:t>
      </w:r>
    </w:p>
    <w:p w14:paraId="320F6453" w14:textId="11CA4A1B" w:rsidR="00FE3388" w:rsidRPr="00FE5F76" w:rsidRDefault="001C1F79"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Posters are on display in every class and outside the headteacher’s office to remind children to ‘Speak out, stay safe’. These also include photographs of the relevant trusted adults. </w:t>
      </w:r>
    </w:p>
    <w:p w14:paraId="77A1134B" w14:textId="1889A196"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b/>
          <w:bCs/>
          <w:sz w:val="24"/>
          <w:szCs w:val="24"/>
        </w:rPr>
        <w:t>We guarantee that we will always investigate every report of a bullying incident.</w:t>
      </w:r>
    </w:p>
    <w:p w14:paraId="796E116A" w14:textId="77777777"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b/>
          <w:bCs/>
          <w:sz w:val="24"/>
          <w:szCs w:val="24"/>
        </w:rPr>
        <w:t>Where bullying is identified the school will react firmly and promptly</w:t>
      </w:r>
      <w:r w:rsidRPr="00FE5F76">
        <w:rPr>
          <w:rFonts w:cstheme="minorHAnsi"/>
          <w:sz w:val="24"/>
          <w:szCs w:val="24"/>
        </w:rPr>
        <w:t>.</w:t>
      </w:r>
    </w:p>
    <w:p w14:paraId="052AE1E3" w14:textId="466D051D"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sz w:val="24"/>
          <w:szCs w:val="24"/>
        </w:rPr>
        <w:t xml:space="preserve">All </w:t>
      </w:r>
      <w:r w:rsidR="00C63EC9">
        <w:rPr>
          <w:rFonts w:cstheme="minorHAnsi"/>
          <w:sz w:val="24"/>
          <w:szCs w:val="24"/>
        </w:rPr>
        <w:t>the appropriate staff will be informed</w:t>
      </w:r>
      <w:r w:rsidR="00DE6738">
        <w:rPr>
          <w:rFonts w:cstheme="minorHAnsi"/>
          <w:sz w:val="24"/>
          <w:szCs w:val="24"/>
        </w:rPr>
        <w:t xml:space="preserve"> and guided as to</w:t>
      </w:r>
      <w:r w:rsidRPr="00FE5F76">
        <w:rPr>
          <w:rFonts w:cstheme="minorHAnsi"/>
          <w:sz w:val="24"/>
          <w:szCs w:val="24"/>
        </w:rPr>
        <w:t xml:space="preserve"> how to deal with</w:t>
      </w:r>
      <w:r w:rsidR="00C63EC9">
        <w:rPr>
          <w:rFonts w:cstheme="minorHAnsi"/>
          <w:sz w:val="24"/>
          <w:szCs w:val="24"/>
        </w:rPr>
        <w:t xml:space="preserve"> such i</w:t>
      </w:r>
      <w:r w:rsidRPr="00FE5F76">
        <w:rPr>
          <w:rFonts w:cstheme="minorHAnsi"/>
          <w:sz w:val="24"/>
          <w:szCs w:val="24"/>
        </w:rPr>
        <w:t>ncidents.</w:t>
      </w:r>
    </w:p>
    <w:p w14:paraId="0E813000" w14:textId="77777777" w:rsidR="00A80EC3" w:rsidRPr="00FE5F76" w:rsidRDefault="00A80EC3" w:rsidP="00FE5F76">
      <w:pPr>
        <w:widowControl w:val="0"/>
        <w:autoSpaceDE w:val="0"/>
        <w:autoSpaceDN w:val="0"/>
        <w:adjustRightInd w:val="0"/>
        <w:jc w:val="both"/>
        <w:rPr>
          <w:rFonts w:cstheme="minorHAnsi"/>
          <w:b/>
          <w:bCs/>
          <w:sz w:val="24"/>
          <w:szCs w:val="24"/>
        </w:rPr>
      </w:pPr>
    </w:p>
    <w:p w14:paraId="66EA5CF2" w14:textId="77777777" w:rsidR="00A80EC3" w:rsidRPr="00FE5F76" w:rsidRDefault="00A80EC3" w:rsidP="00FE5F76">
      <w:pPr>
        <w:widowControl w:val="0"/>
        <w:autoSpaceDE w:val="0"/>
        <w:autoSpaceDN w:val="0"/>
        <w:adjustRightInd w:val="0"/>
        <w:jc w:val="both"/>
        <w:rPr>
          <w:rFonts w:cstheme="minorHAnsi"/>
          <w:b/>
          <w:bCs/>
          <w:sz w:val="24"/>
          <w:szCs w:val="24"/>
        </w:rPr>
      </w:pPr>
    </w:p>
    <w:p w14:paraId="069A6F80" w14:textId="7F8A25DA" w:rsidR="00A80EC3" w:rsidRDefault="00A80EC3" w:rsidP="00FE5F76">
      <w:pPr>
        <w:widowControl w:val="0"/>
        <w:autoSpaceDE w:val="0"/>
        <w:autoSpaceDN w:val="0"/>
        <w:adjustRightInd w:val="0"/>
        <w:jc w:val="both"/>
        <w:rPr>
          <w:rFonts w:cstheme="minorHAnsi"/>
          <w:b/>
          <w:bCs/>
          <w:sz w:val="24"/>
          <w:szCs w:val="24"/>
        </w:rPr>
      </w:pPr>
    </w:p>
    <w:p w14:paraId="71DB20E4" w14:textId="77777777" w:rsidR="00FE5F76" w:rsidRPr="00FE5F76" w:rsidRDefault="00FE5F76" w:rsidP="00FE5F76">
      <w:pPr>
        <w:widowControl w:val="0"/>
        <w:autoSpaceDE w:val="0"/>
        <w:autoSpaceDN w:val="0"/>
        <w:adjustRightInd w:val="0"/>
        <w:jc w:val="both"/>
        <w:rPr>
          <w:rFonts w:cstheme="minorHAnsi"/>
          <w:b/>
          <w:bCs/>
          <w:sz w:val="24"/>
          <w:szCs w:val="24"/>
        </w:rPr>
      </w:pPr>
    </w:p>
    <w:p w14:paraId="01C75FF5" w14:textId="2C3EF71A" w:rsidR="00FE3388" w:rsidRPr="00FE5F76" w:rsidRDefault="00FE3388" w:rsidP="00FE5F76">
      <w:pPr>
        <w:widowControl w:val="0"/>
        <w:autoSpaceDE w:val="0"/>
        <w:autoSpaceDN w:val="0"/>
        <w:adjustRightInd w:val="0"/>
        <w:jc w:val="both"/>
        <w:rPr>
          <w:rFonts w:cstheme="minorHAnsi"/>
          <w:b/>
          <w:bCs/>
          <w:sz w:val="24"/>
          <w:szCs w:val="24"/>
        </w:rPr>
      </w:pPr>
      <w:r w:rsidRPr="00FE5F76">
        <w:rPr>
          <w:rFonts w:cstheme="minorHAnsi"/>
          <w:b/>
          <w:bCs/>
          <w:sz w:val="24"/>
          <w:szCs w:val="24"/>
        </w:rPr>
        <w:lastRenderedPageBreak/>
        <w:t>Investigations may result in the following actions:</w:t>
      </w:r>
    </w:p>
    <w:p w14:paraId="58B8ECCE" w14:textId="77777777"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Reporting back to the child or parent.</w:t>
      </w:r>
    </w:p>
    <w:p w14:paraId="49617A85" w14:textId="7CCDF6E8"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 xml:space="preserve">Supporting and working with </w:t>
      </w:r>
      <w:r w:rsidR="001C1F79" w:rsidRPr="00FE5F76">
        <w:rPr>
          <w:rFonts w:cstheme="minorHAnsi"/>
          <w:sz w:val="24"/>
          <w:szCs w:val="24"/>
        </w:rPr>
        <w:t xml:space="preserve">the </w:t>
      </w:r>
      <w:r w:rsidRPr="00FE5F76">
        <w:rPr>
          <w:rFonts w:cstheme="minorHAnsi"/>
          <w:sz w:val="24"/>
          <w:szCs w:val="24"/>
        </w:rPr>
        <w:t xml:space="preserve">child who </w:t>
      </w:r>
      <w:r w:rsidR="001C1F79" w:rsidRPr="00FE5F76">
        <w:rPr>
          <w:rFonts w:cstheme="minorHAnsi"/>
          <w:sz w:val="24"/>
          <w:szCs w:val="24"/>
        </w:rPr>
        <w:t>is</w:t>
      </w:r>
      <w:r w:rsidRPr="00FE5F76">
        <w:rPr>
          <w:rFonts w:cstheme="minorHAnsi"/>
          <w:sz w:val="24"/>
          <w:szCs w:val="24"/>
        </w:rPr>
        <w:t xml:space="preserve"> being bullied.</w:t>
      </w:r>
    </w:p>
    <w:p w14:paraId="3BA62F70" w14:textId="642AC5E7"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 xml:space="preserve">Working with </w:t>
      </w:r>
      <w:r w:rsidR="001C1F79" w:rsidRPr="00FE5F76">
        <w:rPr>
          <w:rFonts w:cstheme="minorHAnsi"/>
          <w:sz w:val="24"/>
          <w:szCs w:val="24"/>
        </w:rPr>
        <w:t xml:space="preserve">the child who is </w:t>
      </w:r>
      <w:r w:rsidRPr="00FE5F76">
        <w:rPr>
          <w:rFonts w:cstheme="minorHAnsi"/>
          <w:sz w:val="24"/>
          <w:szCs w:val="24"/>
        </w:rPr>
        <w:t>bull</w:t>
      </w:r>
      <w:r w:rsidR="001C1F79" w:rsidRPr="00FE5F76">
        <w:rPr>
          <w:rFonts w:cstheme="minorHAnsi"/>
          <w:sz w:val="24"/>
          <w:szCs w:val="24"/>
        </w:rPr>
        <w:t>ying</w:t>
      </w:r>
      <w:r w:rsidRPr="00FE5F76">
        <w:rPr>
          <w:rFonts w:cstheme="minorHAnsi"/>
          <w:sz w:val="24"/>
          <w:szCs w:val="24"/>
        </w:rPr>
        <w:t xml:space="preserve"> to improve their behaviour.</w:t>
      </w:r>
    </w:p>
    <w:p w14:paraId="71769D79" w14:textId="75937BB5"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Involving parent</w:t>
      </w:r>
      <w:r w:rsidR="001C1F79" w:rsidRPr="00FE5F76">
        <w:rPr>
          <w:rFonts w:cstheme="minorHAnsi"/>
          <w:sz w:val="24"/>
          <w:szCs w:val="24"/>
        </w:rPr>
        <w:t>s/carers</w:t>
      </w:r>
      <w:r w:rsidRPr="00FE5F76">
        <w:rPr>
          <w:rFonts w:cstheme="minorHAnsi"/>
          <w:sz w:val="24"/>
          <w:szCs w:val="24"/>
        </w:rPr>
        <w:t xml:space="preserve"> at an early stage, including the parents of the child who is being bullied and the parents of the bully.</w:t>
      </w:r>
    </w:p>
    <w:p w14:paraId="6E84173A" w14:textId="661E8EE0"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 xml:space="preserve">Using a range of </w:t>
      </w:r>
      <w:r w:rsidR="001C1F79" w:rsidRPr="00FE5F76">
        <w:rPr>
          <w:rFonts w:cstheme="minorHAnsi"/>
          <w:sz w:val="24"/>
          <w:szCs w:val="24"/>
        </w:rPr>
        <w:t>sanctions</w:t>
      </w:r>
      <w:r w:rsidRPr="00FE5F76">
        <w:rPr>
          <w:rFonts w:cstheme="minorHAnsi"/>
          <w:sz w:val="24"/>
          <w:szCs w:val="24"/>
        </w:rPr>
        <w:t>, including exclusion</w:t>
      </w:r>
      <w:r w:rsidR="001C1F79" w:rsidRPr="00FE5F76">
        <w:rPr>
          <w:rFonts w:cstheme="minorHAnsi"/>
          <w:sz w:val="24"/>
          <w:szCs w:val="24"/>
        </w:rPr>
        <w:t xml:space="preserve"> but only as a last resort</w:t>
      </w:r>
      <w:r w:rsidRPr="00FE5F76">
        <w:rPr>
          <w:rFonts w:cstheme="minorHAnsi"/>
          <w:sz w:val="24"/>
          <w:szCs w:val="24"/>
        </w:rPr>
        <w:t>.</w:t>
      </w:r>
    </w:p>
    <w:p w14:paraId="67ABFC1C" w14:textId="22A0F5EE" w:rsidR="00FE3388" w:rsidRPr="00FE5F76" w:rsidRDefault="00FE3388" w:rsidP="00E925E9">
      <w:pPr>
        <w:widowControl w:val="0"/>
        <w:numPr>
          <w:ilvl w:val="0"/>
          <w:numId w:val="31"/>
        </w:numPr>
        <w:tabs>
          <w:tab w:val="left" w:pos="720"/>
        </w:tabs>
        <w:autoSpaceDE w:val="0"/>
        <w:autoSpaceDN w:val="0"/>
        <w:adjustRightInd w:val="0"/>
        <w:spacing w:after="0" w:line="240" w:lineRule="auto"/>
        <w:jc w:val="both"/>
        <w:rPr>
          <w:rFonts w:cstheme="minorHAnsi"/>
          <w:sz w:val="24"/>
          <w:szCs w:val="24"/>
        </w:rPr>
      </w:pPr>
      <w:r w:rsidRPr="00FE5F76">
        <w:rPr>
          <w:rFonts w:cstheme="minorHAnsi"/>
          <w:sz w:val="24"/>
          <w:szCs w:val="24"/>
        </w:rPr>
        <w:t>Seeking help from other agencies</w:t>
      </w:r>
      <w:r w:rsidR="008646DD" w:rsidRPr="00FE5F76">
        <w:rPr>
          <w:rFonts w:cstheme="minorHAnsi"/>
          <w:sz w:val="24"/>
          <w:szCs w:val="24"/>
        </w:rPr>
        <w:t>.</w:t>
      </w:r>
      <w:r w:rsidRPr="00FE5F76">
        <w:rPr>
          <w:rFonts w:cstheme="minorHAnsi"/>
          <w:sz w:val="24"/>
          <w:szCs w:val="24"/>
        </w:rPr>
        <w:t xml:space="preserve"> </w:t>
      </w:r>
    </w:p>
    <w:p w14:paraId="14076263" w14:textId="77777777" w:rsidR="008646DD" w:rsidRPr="00FE5F76" w:rsidRDefault="008646DD" w:rsidP="00FE5F76">
      <w:pPr>
        <w:widowControl w:val="0"/>
        <w:tabs>
          <w:tab w:val="left" w:pos="720"/>
        </w:tabs>
        <w:autoSpaceDE w:val="0"/>
        <w:autoSpaceDN w:val="0"/>
        <w:adjustRightInd w:val="0"/>
        <w:spacing w:after="0" w:line="240" w:lineRule="auto"/>
        <w:ind w:left="720"/>
        <w:jc w:val="both"/>
        <w:rPr>
          <w:rFonts w:cstheme="minorHAnsi"/>
          <w:sz w:val="24"/>
          <w:szCs w:val="24"/>
        </w:rPr>
      </w:pPr>
    </w:p>
    <w:p w14:paraId="1607204C" w14:textId="6DB10204" w:rsidR="00FE3388" w:rsidRPr="00FE5F76" w:rsidRDefault="00FE3388" w:rsidP="00FE5F76">
      <w:pPr>
        <w:widowControl w:val="0"/>
        <w:autoSpaceDE w:val="0"/>
        <w:autoSpaceDN w:val="0"/>
        <w:adjustRightInd w:val="0"/>
        <w:jc w:val="both"/>
        <w:rPr>
          <w:rFonts w:cstheme="minorHAnsi"/>
          <w:sz w:val="24"/>
          <w:szCs w:val="24"/>
        </w:rPr>
      </w:pPr>
      <w:r w:rsidRPr="00FE5F76">
        <w:rPr>
          <w:rFonts w:cstheme="minorHAnsi"/>
          <w:sz w:val="24"/>
          <w:szCs w:val="24"/>
        </w:rPr>
        <w:t xml:space="preserve">Children will be expected to take responsibility for their own actions and to support the school in maintaining our </w:t>
      </w:r>
      <w:r w:rsidRPr="00FE5F76">
        <w:rPr>
          <w:rFonts w:cstheme="minorHAnsi"/>
          <w:b/>
          <w:bCs/>
          <w:sz w:val="24"/>
          <w:szCs w:val="24"/>
        </w:rPr>
        <w:t xml:space="preserve">Anti Bullying Community. </w:t>
      </w:r>
      <w:r w:rsidR="008646DD" w:rsidRPr="00FE5F76">
        <w:rPr>
          <w:rFonts w:cstheme="minorHAnsi"/>
          <w:sz w:val="24"/>
          <w:szCs w:val="24"/>
        </w:rPr>
        <w:t>Good</w:t>
      </w:r>
      <w:r w:rsidRPr="00FE5F76">
        <w:rPr>
          <w:rFonts w:cstheme="minorHAnsi"/>
          <w:sz w:val="24"/>
          <w:szCs w:val="24"/>
        </w:rPr>
        <w:t xml:space="preserve"> behaviour will be encouraged and reinforced through positive praise</w:t>
      </w:r>
      <w:r w:rsidR="008646DD" w:rsidRPr="00FE5F76">
        <w:rPr>
          <w:rFonts w:cstheme="minorHAnsi"/>
          <w:sz w:val="24"/>
          <w:szCs w:val="24"/>
        </w:rPr>
        <w:t xml:space="preserve">, stamper charts and classroom reward systems. </w:t>
      </w:r>
      <w:r w:rsidRPr="00FE5F76">
        <w:rPr>
          <w:rFonts w:cstheme="minorHAnsi"/>
          <w:sz w:val="24"/>
          <w:szCs w:val="24"/>
        </w:rPr>
        <w:t xml:space="preserve"> </w:t>
      </w:r>
    </w:p>
    <w:p w14:paraId="3AA754EE" w14:textId="77777777" w:rsidR="008646DD" w:rsidRPr="00FE5F76" w:rsidRDefault="008646DD" w:rsidP="00FE5F76">
      <w:pPr>
        <w:widowControl w:val="0"/>
        <w:autoSpaceDE w:val="0"/>
        <w:autoSpaceDN w:val="0"/>
        <w:adjustRightInd w:val="0"/>
        <w:jc w:val="both"/>
        <w:rPr>
          <w:rFonts w:cstheme="minorHAnsi"/>
          <w:sz w:val="24"/>
          <w:szCs w:val="24"/>
        </w:rPr>
      </w:pPr>
    </w:p>
    <w:p w14:paraId="2A6EB25E" w14:textId="1F9FFBEC" w:rsidR="00FE3388" w:rsidRPr="00FE5F76" w:rsidRDefault="00FE3388" w:rsidP="00FE5F76">
      <w:pPr>
        <w:widowControl w:val="0"/>
        <w:autoSpaceDE w:val="0"/>
        <w:autoSpaceDN w:val="0"/>
        <w:adjustRightInd w:val="0"/>
        <w:jc w:val="both"/>
        <w:rPr>
          <w:rFonts w:cstheme="minorHAnsi"/>
          <w:b/>
          <w:sz w:val="24"/>
          <w:szCs w:val="24"/>
        </w:rPr>
      </w:pPr>
      <w:r w:rsidRPr="00FE5F76">
        <w:rPr>
          <w:rFonts w:cstheme="minorHAnsi"/>
          <w:b/>
          <w:sz w:val="24"/>
          <w:szCs w:val="24"/>
        </w:rPr>
        <w:t xml:space="preserve"> Signed:       </w:t>
      </w:r>
      <w:r w:rsidR="00A41831">
        <w:rPr>
          <w:rFonts w:cstheme="minorHAnsi"/>
          <w:b/>
          <w:sz w:val="24"/>
          <w:szCs w:val="24"/>
        </w:rPr>
        <w:t>Lead</w:t>
      </w:r>
      <w:r w:rsidRPr="00FE5F76">
        <w:rPr>
          <w:rFonts w:cstheme="minorHAnsi"/>
          <w:b/>
          <w:sz w:val="24"/>
          <w:szCs w:val="24"/>
        </w:rPr>
        <w:t xml:space="preserve">  </w:t>
      </w:r>
      <w:r w:rsidR="00A41831">
        <w:rPr>
          <w:rFonts w:cstheme="minorHAnsi"/>
          <w:b/>
          <w:sz w:val="24"/>
          <w:szCs w:val="24"/>
        </w:rPr>
        <w:t>Governor</w:t>
      </w:r>
    </w:p>
    <w:p w14:paraId="73BD80CF" w14:textId="77777777" w:rsidR="00FE3388" w:rsidRPr="00FE5F76" w:rsidRDefault="00FE3388" w:rsidP="00FE5F76">
      <w:pPr>
        <w:widowControl w:val="0"/>
        <w:autoSpaceDE w:val="0"/>
        <w:autoSpaceDN w:val="0"/>
        <w:adjustRightInd w:val="0"/>
        <w:jc w:val="both"/>
        <w:rPr>
          <w:rFonts w:cstheme="minorHAnsi"/>
          <w:b/>
          <w:sz w:val="24"/>
          <w:szCs w:val="24"/>
        </w:rPr>
      </w:pPr>
    </w:p>
    <w:p w14:paraId="48037C09" w14:textId="14B4F275" w:rsidR="00FE3388" w:rsidRPr="00FE5F76" w:rsidRDefault="00FE3388" w:rsidP="00FE5F76">
      <w:pPr>
        <w:widowControl w:val="0"/>
        <w:autoSpaceDE w:val="0"/>
        <w:autoSpaceDN w:val="0"/>
        <w:adjustRightInd w:val="0"/>
        <w:jc w:val="both"/>
        <w:rPr>
          <w:rFonts w:cstheme="minorHAnsi"/>
          <w:b/>
          <w:sz w:val="24"/>
          <w:szCs w:val="24"/>
        </w:rPr>
      </w:pPr>
      <w:r w:rsidRPr="00FE5F76">
        <w:rPr>
          <w:rFonts w:cstheme="minorHAnsi"/>
          <w:b/>
          <w:sz w:val="24"/>
          <w:szCs w:val="24"/>
        </w:rPr>
        <w:t xml:space="preserve">Signed:         </w:t>
      </w:r>
      <w:r w:rsidR="008646DD" w:rsidRPr="00FE5F76">
        <w:rPr>
          <w:rFonts w:cstheme="minorHAnsi"/>
          <w:b/>
          <w:sz w:val="24"/>
          <w:szCs w:val="24"/>
        </w:rPr>
        <w:t>Headteacher</w:t>
      </w:r>
    </w:p>
    <w:p w14:paraId="2C926128" w14:textId="5EB118D1" w:rsidR="00FE3388" w:rsidRPr="00FE5F76" w:rsidRDefault="00FE3388" w:rsidP="00FE5F76">
      <w:pPr>
        <w:widowControl w:val="0"/>
        <w:autoSpaceDE w:val="0"/>
        <w:autoSpaceDN w:val="0"/>
        <w:adjustRightInd w:val="0"/>
        <w:jc w:val="both"/>
        <w:rPr>
          <w:rFonts w:cstheme="minorHAnsi"/>
          <w:b/>
          <w:sz w:val="24"/>
          <w:szCs w:val="24"/>
        </w:rPr>
      </w:pPr>
    </w:p>
    <w:p w14:paraId="06A5F90D" w14:textId="77777777" w:rsidR="00FE3388" w:rsidRPr="00FE5F76" w:rsidRDefault="00FE3388" w:rsidP="00FE5F76">
      <w:pPr>
        <w:widowControl w:val="0"/>
        <w:autoSpaceDE w:val="0"/>
        <w:autoSpaceDN w:val="0"/>
        <w:adjustRightInd w:val="0"/>
        <w:jc w:val="both"/>
        <w:rPr>
          <w:rFonts w:cstheme="minorHAnsi"/>
          <w:b/>
        </w:rPr>
      </w:pPr>
      <w:r w:rsidRPr="00FE5F76">
        <w:rPr>
          <w:rFonts w:cstheme="minorHAnsi"/>
          <w:b/>
        </w:rPr>
        <w:br w:type="page"/>
      </w:r>
      <w:r w:rsidRPr="00FE5F76">
        <w:rPr>
          <w:rFonts w:cstheme="minorHAnsi"/>
          <w:b/>
        </w:rPr>
        <w:lastRenderedPageBreak/>
        <w:t xml:space="preserve">Anti-bullying Policy </w:t>
      </w:r>
    </w:p>
    <w:p w14:paraId="28502012" w14:textId="29746189" w:rsidR="00FE3388" w:rsidRPr="00FE5F76" w:rsidRDefault="00FE3388" w:rsidP="00FE5F76">
      <w:pPr>
        <w:widowControl w:val="0"/>
        <w:autoSpaceDE w:val="0"/>
        <w:autoSpaceDN w:val="0"/>
        <w:adjustRightInd w:val="0"/>
        <w:jc w:val="both"/>
        <w:rPr>
          <w:rFonts w:cstheme="minorHAnsi"/>
          <w:b/>
        </w:rPr>
      </w:pPr>
      <w:r w:rsidRPr="00FE5F76">
        <w:rPr>
          <w:rFonts w:cstheme="minorHAnsi"/>
          <w:b/>
        </w:rPr>
        <w:t>Appendi</w:t>
      </w:r>
      <w:r w:rsidR="0098005E" w:rsidRPr="00FE5F76">
        <w:rPr>
          <w:rFonts w:cstheme="minorHAnsi"/>
          <w:b/>
        </w:rPr>
        <w:t>ces</w:t>
      </w:r>
    </w:p>
    <w:p w14:paraId="24EB1CCC" w14:textId="77777777" w:rsidR="00FE3388" w:rsidRPr="00FE5F76" w:rsidRDefault="00FE3388" w:rsidP="00FE5F76">
      <w:pPr>
        <w:widowControl w:val="0"/>
        <w:autoSpaceDE w:val="0"/>
        <w:autoSpaceDN w:val="0"/>
        <w:adjustRightInd w:val="0"/>
        <w:jc w:val="both"/>
        <w:rPr>
          <w:rFonts w:cstheme="minorHAnsi"/>
          <w:b/>
        </w:rPr>
      </w:pPr>
      <w:r w:rsidRPr="00FE5F76">
        <w:rPr>
          <w:rFonts w:cstheme="minorHAnsi"/>
          <w:b/>
        </w:rPr>
        <w:t>Strategies for Prevention</w:t>
      </w:r>
    </w:p>
    <w:p w14:paraId="6ABC71CF" w14:textId="77777777" w:rsidR="00FE3388" w:rsidRPr="00FE5F76" w:rsidRDefault="00FE3388" w:rsidP="00FE5F76">
      <w:pPr>
        <w:widowControl w:val="0"/>
        <w:autoSpaceDE w:val="0"/>
        <w:autoSpaceDN w:val="0"/>
        <w:adjustRightInd w:val="0"/>
        <w:jc w:val="both"/>
        <w:rPr>
          <w:rFonts w:cstheme="minorHAnsi"/>
          <w:b/>
        </w:rPr>
      </w:pPr>
    </w:p>
    <w:tbl>
      <w:tblPr>
        <w:tblStyle w:val="TableGrid"/>
        <w:tblW w:w="0" w:type="auto"/>
        <w:tblLook w:val="04A0" w:firstRow="1" w:lastRow="0" w:firstColumn="1" w:lastColumn="0" w:noHBand="0" w:noVBand="1"/>
      </w:tblPr>
      <w:tblGrid>
        <w:gridCol w:w="3227"/>
        <w:gridCol w:w="5635"/>
      </w:tblGrid>
      <w:tr w:rsidR="00FE3388" w:rsidRPr="00FE5F76" w14:paraId="34620D98" w14:textId="77777777" w:rsidTr="00AC5768">
        <w:tc>
          <w:tcPr>
            <w:tcW w:w="3227" w:type="dxa"/>
          </w:tcPr>
          <w:p w14:paraId="5A66F8C6"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Listen to children</w:t>
            </w:r>
          </w:p>
        </w:tc>
        <w:tc>
          <w:tcPr>
            <w:tcW w:w="5635" w:type="dxa"/>
          </w:tcPr>
          <w:p w14:paraId="3B62B752" w14:textId="77777777" w:rsidR="00FE3388" w:rsidRPr="00FE5F76" w:rsidRDefault="00FE3388" w:rsidP="00FE5F76">
            <w:pPr>
              <w:widowControl w:val="0"/>
              <w:numPr>
                <w:ilvl w:val="0"/>
                <w:numId w:val="26"/>
              </w:numPr>
              <w:autoSpaceDE w:val="0"/>
              <w:autoSpaceDN w:val="0"/>
              <w:adjustRightInd w:val="0"/>
              <w:jc w:val="both"/>
              <w:rPr>
                <w:rFonts w:asciiTheme="minorHAnsi" w:hAnsiTheme="minorHAnsi" w:cstheme="minorHAnsi"/>
              </w:rPr>
            </w:pPr>
            <w:r w:rsidRPr="00FE5F76">
              <w:rPr>
                <w:rFonts w:asciiTheme="minorHAnsi" w:hAnsiTheme="minorHAnsi" w:cstheme="minorHAnsi"/>
              </w:rPr>
              <w:t>Being a ‘Telling School’</w:t>
            </w:r>
          </w:p>
          <w:p w14:paraId="551F9423" w14:textId="77777777" w:rsidR="00FE3388" w:rsidRPr="00FE5F76" w:rsidRDefault="00FE3388" w:rsidP="00FE5F76">
            <w:pPr>
              <w:widowControl w:val="0"/>
              <w:numPr>
                <w:ilvl w:val="0"/>
                <w:numId w:val="26"/>
              </w:numPr>
              <w:autoSpaceDE w:val="0"/>
              <w:autoSpaceDN w:val="0"/>
              <w:adjustRightInd w:val="0"/>
              <w:jc w:val="both"/>
              <w:rPr>
                <w:rFonts w:asciiTheme="minorHAnsi" w:hAnsiTheme="minorHAnsi" w:cstheme="minorHAnsi"/>
              </w:rPr>
            </w:pPr>
            <w:r w:rsidRPr="00FE5F76">
              <w:rPr>
                <w:rFonts w:asciiTheme="minorHAnsi" w:hAnsiTheme="minorHAnsi" w:cstheme="minorHAnsi"/>
              </w:rPr>
              <w:t>Trust children</w:t>
            </w:r>
          </w:p>
          <w:p w14:paraId="3782EA44" w14:textId="77777777" w:rsidR="00FE3388" w:rsidRPr="00FE5F76" w:rsidRDefault="00FE3388" w:rsidP="00FE5F76">
            <w:pPr>
              <w:widowControl w:val="0"/>
              <w:numPr>
                <w:ilvl w:val="0"/>
                <w:numId w:val="26"/>
              </w:numPr>
              <w:autoSpaceDE w:val="0"/>
              <w:autoSpaceDN w:val="0"/>
              <w:adjustRightInd w:val="0"/>
              <w:jc w:val="both"/>
              <w:rPr>
                <w:rFonts w:asciiTheme="minorHAnsi" w:hAnsiTheme="minorHAnsi" w:cstheme="minorHAnsi"/>
              </w:rPr>
            </w:pPr>
            <w:r w:rsidRPr="00FE5F76">
              <w:rPr>
                <w:rFonts w:asciiTheme="minorHAnsi" w:hAnsiTheme="minorHAnsi" w:cstheme="minorHAnsi"/>
              </w:rPr>
              <w:t>Be open-minded</w:t>
            </w:r>
          </w:p>
        </w:tc>
      </w:tr>
      <w:tr w:rsidR="00FE3388" w:rsidRPr="00FE5F76" w14:paraId="538067A2" w14:textId="77777777" w:rsidTr="00AC5768">
        <w:tc>
          <w:tcPr>
            <w:tcW w:w="3227" w:type="dxa"/>
          </w:tcPr>
          <w:p w14:paraId="30B0405C"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Raising awareness</w:t>
            </w:r>
          </w:p>
        </w:tc>
        <w:tc>
          <w:tcPr>
            <w:tcW w:w="5635" w:type="dxa"/>
          </w:tcPr>
          <w:p w14:paraId="74A1CF7A" w14:textId="77777777" w:rsidR="00FE3388" w:rsidRPr="00FE5F76" w:rsidRDefault="00FE3388" w:rsidP="00FE5F76">
            <w:pPr>
              <w:widowControl w:val="0"/>
              <w:numPr>
                <w:ilvl w:val="0"/>
                <w:numId w:val="28"/>
              </w:numPr>
              <w:autoSpaceDE w:val="0"/>
              <w:autoSpaceDN w:val="0"/>
              <w:adjustRightInd w:val="0"/>
              <w:jc w:val="both"/>
              <w:rPr>
                <w:rFonts w:asciiTheme="minorHAnsi" w:hAnsiTheme="minorHAnsi" w:cstheme="minorHAnsi"/>
              </w:rPr>
            </w:pPr>
            <w:r w:rsidRPr="00FE5F76">
              <w:rPr>
                <w:rFonts w:asciiTheme="minorHAnsi" w:hAnsiTheme="minorHAnsi" w:cstheme="minorHAnsi"/>
              </w:rPr>
              <w:t>Anti-bullying weeks</w:t>
            </w:r>
          </w:p>
          <w:p w14:paraId="7EA17526" w14:textId="77777777" w:rsidR="00FE3388" w:rsidRPr="00FE5F76" w:rsidRDefault="00FE3388" w:rsidP="00FE5F76">
            <w:pPr>
              <w:widowControl w:val="0"/>
              <w:numPr>
                <w:ilvl w:val="0"/>
                <w:numId w:val="28"/>
              </w:numPr>
              <w:autoSpaceDE w:val="0"/>
              <w:autoSpaceDN w:val="0"/>
              <w:adjustRightInd w:val="0"/>
              <w:jc w:val="both"/>
              <w:rPr>
                <w:rFonts w:asciiTheme="minorHAnsi" w:hAnsiTheme="minorHAnsi" w:cstheme="minorHAnsi"/>
              </w:rPr>
            </w:pPr>
            <w:r w:rsidRPr="00FE5F76">
              <w:rPr>
                <w:rFonts w:asciiTheme="minorHAnsi" w:hAnsiTheme="minorHAnsi" w:cstheme="minorHAnsi"/>
              </w:rPr>
              <w:t>Circle times</w:t>
            </w:r>
          </w:p>
          <w:p w14:paraId="1318407F" w14:textId="77777777" w:rsidR="00FE3388" w:rsidRPr="00FE5F76" w:rsidRDefault="00FE3388" w:rsidP="00FE5F76">
            <w:pPr>
              <w:widowControl w:val="0"/>
              <w:numPr>
                <w:ilvl w:val="0"/>
                <w:numId w:val="28"/>
              </w:numPr>
              <w:autoSpaceDE w:val="0"/>
              <w:autoSpaceDN w:val="0"/>
              <w:adjustRightInd w:val="0"/>
              <w:jc w:val="both"/>
              <w:rPr>
                <w:rFonts w:asciiTheme="minorHAnsi" w:hAnsiTheme="minorHAnsi" w:cstheme="minorHAnsi"/>
              </w:rPr>
            </w:pPr>
            <w:r w:rsidRPr="00FE5F76">
              <w:rPr>
                <w:rFonts w:asciiTheme="minorHAnsi" w:hAnsiTheme="minorHAnsi" w:cstheme="minorHAnsi"/>
              </w:rPr>
              <w:t>Assemblies</w:t>
            </w:r>
          </w:p>
          <w:p w14:paraId="246F0E32" w14:textId="2F556CF8" w:rsidR="00FE3388" w:rsidRPr="00FE5F76" w:rsidRDefault="00841737" w:rsidP="00FE5F76">
            <w:pPr>
              <w:widowControl w:val="0"/>
              <w:numPr>
                <w:ilvl w:val="0"/>
                <w:numId w:val="28"/>
              </w:numPr>
              <w:autoSpaceDE w:val="0"/>
              <w:autoSpaceDN w:val="0"/>
              <w:adjustRightInd w:val="0"/>
              <w:jc w:val="both"/>
              <w:rPr>
                <w:rFonts w:asciiTheme="minorHAnsi" w:hAnsiTheme="minorHAnsi" w:cstheme="minorHAnsi"/>
              </w:rPr>
            </w:pPr>
            <w:r>
              <w:rPr>
                <w:rFonts w:asciiTheme="minorHAnsi" w:hAnsiTheme="minorHAnsi" w:cstheme="minorHAnsi"/>
              </w:rPr>
              <w:t>R</w:t>
            </w:r>
            <w:r w:rsidR="00FE3388" w:rsidRPr="00FE5F76">
              <w:rPr>
                <w:rFonts w:asciiTheme="minorHAnsi" w:hAnsiTheme="minorHAnsi" w:cstheme="minorHAnsi"/>
              </w:rPr>
              <w:t>HE curriculum</w:t>
            </w:r>
          </w:p>
        </w:tc>
      </w:tr>
      <w:tr w:rsidR="00FE3388" w:rsidRPr="00FE5F76" w14:paraId="79CF7958" w14:textId="77777777" w:rsidTr="00CB3DD4">
        <w:tc>
          <w:tcPr>
            <w:tcW w:w="3227" w:type="dxa"/>
            <w:shd w:val="clear" w:color="auto" w:fill="auto"/>
          </w:tcPr>
          <w:p w14:paraId="00149908" w14:textId="755DE6C9" w:rsidR="00FE3388" w:rsidRPr="00FE5F76" w:rsidRDefault="00FE3388" w:rsidP="00FE5F76">
            <w:pPr>
              <w:widowControl w:val="0"/>
              <w:autoSpaceDE w:val="0"/>
              <w:autoSpaceDN w:val="0"/>
              <w:adjustRightInd w:val="0"/>
              <w:jc w:val="both"/>
              <w:rPr>
                <w:rFonts w:asciiTheme="minorHAnsi" w:hAnsiTheme="minorHAnsi" w:cstheme="minorHAnsi"/>
                <w:highlight w:val="yellow"/>
              </w:rPr>
            </w:pPr>
            <w:r w:rsidRPr="00FE5F76">
              <w:rPr>
                <w:rFonts w:asciiTheme="minorHAnsi" w:hAnsiTheme="minorHAnsi" w:cstheme="minorHAnsi"/>
              </w:rPr>
              <w:t>T</w:t>
            </w:r>
            <w:r w:rsidR="00CB3DD4" w:rsidRPr="00FE5F76">
              <w:rPr>
                <w:rFonts w:asciiTheme="minorHAnsi" w:hAnsiTheme="minorHAnsi" w:cstheme="minorHAnsi"/>
              </w:rPr>
              <w:t>alk to the Headteacher</w:t>
            </w:r>
            <w:r w:rsidR="00841737">
              <w:rPr>
                <w:rFonts w:asciiTheme="minorHAnsi" w:hAnsiTheme="minorHAnsi" w:cstheme="minorHAnsi"/>
              </w:rPr>
              <w:t>/Class Teacher/FSW</w:t>
            </w:r>
          </w:p>
        </w:tc>
        <w:tc>
          <w:tcPr>
            <w:tcW w:w="5635" w:type="dxa"/>
          </w:tcPr>
          <w:p w14:paraId="1DA90FCA" w14:textId="126FCB52" w:rsidR="00FE3388" w:rsidRPr="00FE5F76" w:rsidRDefault="00CB3DD4" w:rsidP="00FE5F76">
            <w:pPr>
              <w:widowControl w:val="0"/>
              <w:numPr>
                <w:ilvl w:val="0"/>
                <w:numId w:val="27"/>
              </w:numPr>
              <w:autoSpaceDE w:val="0"/>
              <w:autoSpaceDN w:val="0"/>
              <w:adjustRightInd w:val="0"/>
              <w:jc w:val="both"/>
              <w:rPr>
                <w:rFonts w:asciiTheme="minorHAnsi" w:hAnsiTheme="minorHAnsi" w:cstheme="minorHAnsi"/>
              </w:rPr>
            </w:pPr>
            <w:r w:rsidRPr="00FE5F76">
              <w:rPr>
                <w:rFonts w:asciiTheme="minorHAnsi" w:hAnsiTheme="minorHAnsi" w:cstheme="minorHAnsi"/>
              </w:rPr>
              <w:t>An opportunity to write and deliver feedback which is monitored throughout the day</w:t>
            </w:r>
          </w:p>
        </w:tc>
      </w:tr>
      <w:tr w:rsidR="00FE3388" w:rsidRPr="00FE5F76" w14:paraId="54B7FC70" w14:textId="77777777" w:rsidTr="00AC5768">
        <w:tc>
          <w:tcPr>
            <w:tcW w:w="3227" w:type="dxa"/>
          </w:tcPr>
          <w:p w14:paraId="276F1151"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Playground Supervision</w:t>
            </w:r>
          </w:p>
        </w:tc>
        <w:tc>
          <w:tcPr>
            <w:tcW w:w="5635" w:type="dxa"/>
          </w:tcPr>
          <w:p w14:paraId="6AF81D13" w14:textId="2AE371C3" w:rsidR="00FE3388" w:rsidRPr="00FE5F76" w:rsidRDefault="00841737" w:rsidP="00FE5F76">
            <w:pPr>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 xml:space="preserve">Staff </w:t>
            </w:r>
            <w:r w:rsidR="00FE3388" w:rsidRPr="00FE5F76">
              <w:rPr>
                <w:rFonts w:asciiTheme="minorHAnsi" w:hAnsiTheme="minorHAnsi" w:cstheme="minorHAnsi"/>
              </w:rPr>
              <w:t>to model games in the different zones</w:t>
            </w:r>
          </w:p>
          <w:p w14:paraId="4B805B23" w14:textId="72900168" w:rsidR="00FE3388"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Staff playground log </w:t>
            </w:r>
            <w:r w:rsidR="00CB3DD4" w:rsidRPr="00FE5F76">
              <w:rPr>
                <w:rFonts w:asciiTheme="minorHAnsi" w:hAnsiTheme="minorHAnsi" w:cstheme="minorHAnsi"/>
              </w:rPr>
              <w:t xml:space="preserve">included in their first aid package </w:t>
            </w:r>
            <w:r w:rsidRPr="00FE5F76">
              <w:rPr>
                <w:rFonts w:asciiTheme="minorHAnsi" w:hAnsiTheme="minorHAnsi" w:cstheme="minorHAnsi"/>
              </w:rPr>
              <w:t>to record any concerns</w:t>
            </w:r>
          </w:p>
          <w:p w14:paraId="1992DC22" w14:textId="439038B8" w:rsidR="00841737" w:rsidRPr="00FE5F76" w:rsidRDefault="00841737" w:rsidP="00FE5F76">
            <w:pPr>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Y6 play leaders</w:t>
            </w:r>
          </w:p>
          <w:p w14:paraId="163523A9" w14:textId="0EA59DE3"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Mid-day supervisor link</w:t>
            </w:r>
            <w:r w:rsidR="00841737">
              <w:rPr>
                <w:rFonts w:asciiTheme="minorHAnsi" w:hAnsiTheme="minorHAnsi" w:cstheme="minorHAnsi"/>
              </w:rPr>
              <w:t>ed</w:t>
            </w:r>
            <w:r w:rsidRPr="00FE5F76">
              <w:rPr>
                <w:rFonts w:asciiTheme="minorHAnsi" w:hAnsiTheme="minorHAnsi" w:cstheme="minorHAnsi"/>
              </w:rPr>
              <w:t xml:space="preserve"> to classes</w:t>
            </w:r>
          </w:p>
          <w:p w14:paraId="62A7A6D4" w14:textId="0F63FA30"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Playground zones</w:t>
            </w:r>
          </w:p>
        </w:tc>
      </w:tr>
      <w:tr w:rsidR="00FE3388" w:rsidRPr="00FE5F76" w14:paraId="59521E0D" w14:textId="77777777" w:rsidTr="00AC5768">
        <w:tc>
          <w:tcPr>
            <w:tcW w:w="3227" w:type="dxa"/>
          </w:tcPr>
          <w:p w14:paraId="315C4455"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Community Links</w:t>
            </w:r>
          </w:p>
        </w:tc>
        <w:tc>
          <w:tcPr>
            <w:tcW w:w="5635" w:type="dxa"/>
          </w:tcPr>
          <w:p w14:paraId="0572D859" w14:textId="77777777" w:rsidR="00FE3388"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Work with PCSO</w:t>
            </w:r>
          </w:p>
          <w:p w14:paraId="3BB63D15" w14:textId="697D8329" w:rsidR="00FE5F76" w:rsidRPr="00FE5F76" w:rsidRDefault="00FE5F76" w:rsidP="00FE5F76">
            <w:pPr>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Working with outside agencies when required</w:t>
            </w:r>
          </w:p>
        </w:tc>
      </w:tr>
      <w:tr w:rsidR="00FE3388" w:rsidRPr="00FE5F76" w14:paraId="6A16310E" w14:textId="77777777" w:rsidTr="00AC5768">
        <w:tc>
          <w:tcPr>
            <w:tcW w:w="3227" w:type="dxa"/>
          </w:tcPr>
          <w:p w14:paraId="0E2D381B"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Pupil Responsibility</w:t>
            </w:r>
          </w:p>
        </w:tc>
        <w:tc>
          <w:tcPr>
            <w:tcW w:w="5635" w:type="dxa"/>
          </w:tcPr>
          <w:p w14:paraId="3AA7A2F0" w14:textId="20044707" w:rsidR="00FE3388" w:rsidRPr="00FE5F76" w:rsidRDefault="00841737" w:rsidP="00FE5F76">
            <w:pPr>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Year 6 responsibility teams – Head pupils, school council, prefects, safety team</w:t>
            </w:r>
          </w:p>
          <w:p w14:paraId="4C22B212" w14:textId="4D618CA8"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School Council to agree </w:t>
            </w:r>
            <w:r w:rsidR="00841737" w:rsidRPr="00FE5F76">
              <w:rPr>
                <w:rFonts w:asciiTheme="minorHAnsi" w:hAnsiTheme="minorHAnsi" w:cstheme="minorHAnsi"/>
              </w:rPr>
              <w:t>School Code of Conduct</w:t>
            </w:r>
          </w:p>
        </w:tc>
      </w:tr>
      <w:tr w:rsidR="00FE3388" w:rsidRPr="00FE5F76" w14:paraId="42F9CE3B" w14:textId="77777777" w:rsidTr="00AC5768">
        <w:tc>
          <w:tcPr>
            <w:tcW w:w="3227" w:type="dxa"/>
          </w:tcPr>
          <w:p w14:paraId="7064E217"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Behaviour Management</w:t>
            </w:r>
          </w:p>
        </w:tc>
        <w:tc>
          <w:tcPr>
            <w:tcW w:w="5635" w:type="dxa"/>
          </w:tcPr>
          <w:p w14:paraId="69427DCB"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Recognise positive behaviour</w:t>
            </w:r>
          </w:p>
          <w:p w14:paraId="36E0D540"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Reward systems</w:t>
            </w:r>
          </w:p>
          <w:p w14:paraId="6A61BF6E"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Traffic lights</w:t>
            </w:r>
          </w:p>
        </w:tc>
      </w:tr>
      <w:tr w:rsidR="00FE3388" w:rsidRPr="00FE5F76" w14:paraId="675F4497" w14:textId="77777777" w:rsidTr="00AC5768">
        <w:tc>
          <w:tcPr>
            <w:tcW w:w="3227" w:type="dxa"/>
          </w:tcPr>
          <w:p w14:paraId="04697D29"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Role Models</w:t>
            </w:r>
          </w:p>
        </w:tc>
        <w:tc>
          <w:tcPr>
            <w:tcW w:w="5635" w:type="dxa"/>
          </w:tcPr>
          <w:p w14:paraId="5DF34B8F"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Staff to act as role models showing respect for all</w:t>
            </w:r>
          </w:p>
          <w:p w14:paraId="59A69998"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Promote good manners and thoughtfulness</w:t>
            </w:r>
          </w:p>
        </w:tc>
      </w:tr>
      <w:tr w:rsidR="00FE3388" w:rsidRPr="00FE5F76" w14:paraId="7F76C93A" w14:textId="77777777" w:rsidTr="00AC5768">
        <w:tc>
          <w:tcPr>
            <w:tcW w:w="3227" w:type="dxa"/>
          </w:tcPr>
          <w:p w14:paraId="4CD75608"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Communication</w:t>
            </w:r>
          </w:p>
        </w:tc>
        <w:tc>
          <w:tcPr>
            <w:tcW w:w="5635" w:type="dxa"/>
          </w:tcPr>
          <w:p w14:paraId="7C0C5070"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All staff to know how to report concerns</w:t>
            </w:r>
          </w:p>
        </w:tc>
      </w:tr>
      <w:tr w:rsidR="00FE3388" w:rsidRPr="00FE5F76" w14:paraId="7BAE5303" w14:textId="77777777" w:rsidTr="00AC5768">
        <w:tc>
          <w:tcPr>
            <w:tcW w:w="3227" w:type="dxa"/>
          </w:tcPr>
          <w:p w14:paraId="0B12AFAF"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Transition</w:t>
            </w:r>
          </w:p>
        </w:tc>
        <w:tc>
          <w:tcPr>
            <w:tcW w:w="5635" w:type="dxa"/>
          </w:tcPr>
          <w:p w14:paraId="66EA788E"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Vulnerable pupils identified </w:t>
            </w:r>
          </w:p>
          <w:p w14:paraId="4C1FD154" w14:textId="77777777" w:rsidR="00FE3388" w:rsidRPr="00FE5F76"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Liaison between teachers, teaching assistants and supply teachers</w:t>
            </w:r>
          </w:p>
        </w:tc>
      </w:tr>
      <w:tr w:rsidR="00FE3388" w:rsidRPr="00FE5F76" w14:paraId="0F6A0A13" w14:textId="77777777" w:rsidTr="00AC5768">
        <w:tc>
          <w:tcPr>
            <w:tcW w:w="3227" w:type="dxa"/>
          </w:tcPr>
          <w:p w14:paraId="69B38F93"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Additional Support</w:t>
            </w:r>
          </w:p>
        </w:tc>
        <w:tc>
          <w:tcPr>
            <w:tcW w:w="5635" w:type="dxa"/>
          </w:tcPr>
          <w:p w14:paraId="41F308B7" w14:textId="66F64FEA" w:rsidR="00FE3388" w:rsidRDefault="00FE3388" w:rsidP="00FE5F76">
            <w:pPr>
              <w:widowControl w:val="0"/>
              <w:numPr>
                <w:ilvl w:val="0"/>
                <w:numId w:val="25"/>
              </w:numPr>
              <w:autoSpaceDE w:val="0"/>
              <w:autoSpaceDN w:val="0"/>
              <w:adjustRightInd w:val="0"/>
              <w:jc w:val="both"/>
              <w:rPr>
                <w:rFonts w:asciiTheme="minorHAnsi" w:hAnsiTheme="minorHAnsi" w:cstheme="minorHAnsi"/>
              </w:rPr>
            </w:pPr>
            <w:r w:rsidRPr="00FE5F76">
              <w:rPr>
                <w:rFonts w:asciiTheme="minorHAnsi" w:hAnsiTheme="minorHAnsi" w:cstheme="minorHAnsi"/>
              </w:rPr>
              <w:t>Breakfast Club</w:t>
            </w:r>
            <w:r w:rsidR="00CB3DD4" w:rsidRPr="00FE5F76">
              <w:rPr>
                <w:rFonts w:asciiTheme="minorHAnsi" w:hAnsiTheme="minorHAnsi" w:cstheme="minorHAnsi"/>
              </w:rPr>
              <w:t>. An extensive,</w:t>
            </w:r>
            <w:r w:rsidR="00FE5F76">
              <w:rPr>
                <w:rFonts w:asciiTheme="minorHAnsi" w:hAnsiTheme="minorHAnsi" w:cstheme="minorHAnsi"/>
              </w:rPr>
              <w:t xml:space="preserve"> </w:t>
            </w:r>
            <w:r w:rsidR="00CB3DD4" w:rsidRPr="00FE5F76">
              <w:rPr>
                <w:rFonts w:asciiTheme="minorHAnsi" w:hAnsiTheme="minorHAnsi" w:cstheme="minorHAnsi"/>
              </w:rPr>
              <w:t>opportunity</w:t>
            </w:r>
            <w:r w:rsidR="00FE5F76">
              <w:rPr>
                <w:rFonts w:asciiTheme="minorHAnsi" w:hAnsiTheme="minorHAnsi" w:cstheme="minorHAnsi"/>
              </w:rPr>
              <w:t xml:space="preserve"> with dedicated long serving </w:t>
            </w:r>
            <w:r w:rsidR="00001AF0">
              <w:rPr>
                <w:rFonts w:asciiTheme="minorHAnsi" w:hAnsiTheme="minorHAnsi" w:cstheme="minorHAnsi"/>
              </w:rPr>
              <w:t xml:space="preserve">and </w:t>
            </w:r>
            <w:r w:rsidR="00841737">
              <w:rPr>
                <w:rFonts w:asciiTheme="minorHAnsi" w:hAnsiTheme="minorHAnsi" w:cstheme="minorHAnsi"/>
              </w:rPr>
              <w:t>well-known</w:t>
            </w:r>
            <w:r w:rsidR="00FE5F76">
              <w:rPr>
                <w:rFonts w:asciiTheme="minorHAnsi" w:hAnsiTheme="minorHAnsi" w:cstheme="minorHAnsi"/>
              </w:rPr>
              <w:t xml:space="preserve"> staff </w:t>
            </w:r>
            <w:r w:rsidR="00CB3DD4" w:rsidRPr="00FE5F76">
              <w:rPr>
                <w:rFonts w:asciiTheme="minorHAnsi" w:hAnsiTheme="minorHAnsi" w:cstheme="minorHAnsi"/>
              </w:rPr>
              <w:t>to allow participants to have a warm welcome and an excellent start to the day</w:t>
            </w:r>
          </w:p>
          <w:p w14:paraId="6861EA65" w14:textId="48D86DEF" w:rsidR="00841737" w:rsidRPr="00FE5F76" w:rsidRDefault="00841737" w:rsidP="00FE5F76">
            <w:pPr>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Pastoral support from FSW team</w:t>
            </w:r>
          </w:p>
        </w:tc>
      </w:tr>
    </w:tbl>
    <w:p w14:paraId="72112529" w14:textId="77777777" w:rsidR="00FE3388" w:rsidRPr="00FE5F76" w:rsidRDefault="00FE3388" w:rsidP="00FE5F76">
      <w:pPr>
        <w:widowControl w:val="0"/>
        <w:autoSpaceDE w:val="0"/>
        <w:autoSpaceDN w:val="0"/>
        <w:adjustRightInd w:val="0"/>
        <w:jc w:val="both"/>
        <w:rPr>
          <w:rFonts w:cstheme="minorHAnsi"/>
          <w:b/>
        </w:rPr>
      </w:pPr>
    </w:p>
    <w:p w14:paraId="16CB80D2" w14:textId="77777777" w:rsidR="00FE3388" w:rsidRPr="00FE5F76" w:rsidRDefault="00FE3388" w:rsidP="00FE5F76">
      <w:pPr>
        <w:widowControl w:val="0"/>
        <w:autoSpaceDE w:val="0"/>
        <w:autoSpaceDN w:val="0"/>
        <w:adjustRightInd w:val="0"/>
        <w:jc w:val="both"/>
        <w:rPr>
          <w:rFonts w:cstheme="minorHAnsi"/>
          <w:b/>
        </w:rPr>
      </w:pPr>
    </w:p>
    <w:p w14:paraId="0FB2951E" w14:textId="77777777" w:rsidR="00A80EC3" w:rsidRPr="00FE5F76" w:rsidRDefault="00A80EC3" w:rsidP="00FE5F76">
      <w:pPr>
        <w:widowControl w:val="0"/>
        <w:autoSpaceDE w:val="0"/>
        <w:autoSpaceDN w:val="0"/>
        <w:adjustRightInd w:val="0"/>
        <w:jc w:val="both"/>
        <w:rPr>
          <w:rFonts w:cstheme="minorHAnsi"/>
          <w:b/>
        </w:rPr>
      </w:pPr>
    </w:p>
    <w:p w14:paraId="56823E94" w14:textId="77777777" w:rsidR="00A80EC3" w:rsidRPr="00FE5F76" w:rsidRDefault="00A80EC3" w:rsidP="00FE5F76">
      <w:pPr>
        <w:widowControl w:val="0"/>
        <w:autoSpaceDE w:val="0"/>
        <w:autoSpaceDN w:val="0"/>
        <w:adjustRightInd w:val="0"/>
        <w:jc w:val="both"/>
        <w:rPr>
          <w:rFonts w:cstheme="minorHAnsi"/>
          <w:b/>
        </w:rPr>
      </w:pPr>
    </w:p>
    <w:p w14:paraId="7F8309E4" w14:textId="77777777" w:rsidR="00A80EC3" w:rsidRPr="00FE5F76" w:rsidRDefault="00A80EC3" w:rsidP="00FE5F76">
      <w:pPr>
        <w:widowControl w:val="0"/>
        <w:autoSpaceDE w:val="0"/>
        <w:autoSpaceDN w:val="0"/>
        <w:adjustRightInd w:val="0"/>
        <w:jc w:val="both"/>
        <w:rPr>
          <w:rFonts w:cstheme="minorHAnsi"/>
          <w:b/>
        </w:rPr>
      </w:pPr>
    </w:p>
    <w:p w14:paraId="0354E53C" w14:textId="77777777" w:rsidR="00CB3DD4" w:rsidRPr="00FE5F76" w:rsidRDefault="00CB3DD4" w:rsidP="00FE5F76">
      <w:pPr>
        <w:widowControl w:val="0"/>
        <w:autoSpaceDE w:val="0"/>
        <w:autoSpaceDN w:val="0"/>
        <w:adjustRightInd w:val="0"/>
        <w:jc w:val="both"/>
        <w:rPr>
          <w:rFonts w:cstheme="minorHAnsi"/>
          <w:b/>
        </w:rPr>
      </w:pPr>
    </w:p>
    <w:p w14:paraId="6B1DECEF" w14:textId="77777777" w:rsidR="00FE5F76" w:rsidRDefault="00FE5F76" w:rsidP="00FE5F76">
      <w:pPr>
        <w:widowControl w:val="0"/>
        <w:autoSpaceDE w:val="0"/>
        <w:autoSpaceDN w:val="0"/>
        <w:adjustRightInd w:val="0"/>
        <w:jc w:val="both"/>
        <w:rPr>
          <w:rFonts w:cstheme="minorHAnsi"/>
          <w:b/>
        </w:rPr>
      </w:pPr>
    </w:p>
    <w:p w14:paraId="7F8A4E43" w14:textId="77777777" w:rsidR="00FE5F76" w:rsidRDefault="00FE5F76" w:rsidP="00FE5F76">
      <w:pPr>
        <w:widowControl w:val="0"/>
        <w:autoSpaceDE w:val="0"/>
        <w:autoSpaceDN w:val="0"/>
        <w:adjustRightInd w:val="0"/>
        <w:jc w:val="both"/>
        <w:rPr>
          <w:rFonts w:cstheme="minorHAnsi"/>
          <w:b/>
        </w:rPr>
      </w:pPr>
    </w:p>
    <w:p w14:paraId="4C6C25CC" w14:textId="77777777" w:rsidR="00FE5F76" w:rsidRDefault="00FE5F76" w:rsidP="00FE5F76">
      <w:pPr>
        <w:widowControl w:val="0"/>
        <w:autoSpaceDE w:val="0"/>
        <w:autoSpaceDN w:val="0"/>
        <w:adjustRightInd w:val="0"/>
        <w:jc w:val="both"/>
        <w:rPr>
          <w:rFonts w:cstheme="minorHAnsi"/>
          <w:b/>
        </w:rPr>
      </w:pPr>
    </w:p>
    <w:p w14:paraId="61468E9A" w14:textId="77777777" w:rsidR="00FE5F76" w:rsidRDefault="00FE5F76" w:rsidP="00FE5F76">
      <w:pPr>
        <w:widowControl w:val="0"/>
        <w:autoSpaceDE w:val="0"/>
        <w:autoSpaceDN w:val="0"/>
        <w:adjustRightInd w:val="0"/>
        <w:jc w:val="both"/>
        <w:rPr>
          <w:rFonts w:cstheme="minorHAnsi"/>
          <w:b/>
        </w:rPr>
      </w:pPr>
    </w:p>
    <w:p w14:paraId="35458BD5" w14:textId="77777777" w:rsidR="00FE5F76" w:rsidRDefault="00FE5F76" w:rsidP="00FE5F76">
      <w:pPr>
        <w:widowControl w:val="0"/>
        <w:autoSpaceDE w:val="0"/>
        <w:autoSpaceDN w:val="0"/>
        <w:adjustRightInd w:val="0"/>
        <w:jc w:val="both"/>
        <w:rPr>
          <w:rFonts w:cstheme="minorHAnsi"/>
          <w:b/>
        </w:rPr>
      </w:pPr>
    </w:p>
    <w:p w14:paraId="1819B38F" w14:textId="6AD98162" w:rsidR="00FE3388" w:rsidRPr="00FE5F76" w:rsidRDefault="00FE3388" w:rsidP="00FE5F76">
      <w:pPr>
        <w:widowControl w:val="0"/>
        <w:autoSpaceDE w:val="0"/>
        <w:autoSpaceDN w:val="0"/>
        <w:adjustRightInd w:val="0"/>
        <w:jc w:val="both"/>
        <w:rPr>
          <w:rFonts w:cstheme="minorHAnsi"/>
          <w:b/>
        </w:rPr>
      </w:pPr>
      <w:r w:rsidRPr="00FE5F76">
        <w:rPr>
          <w:rFonts w:cstheme="minorHAnsi"/>
          <w:b/>
        </w:rPr>
        <w:t>Suggested actions for dealing with incidents</w:t>
      </w:r>
    </w:p>
    <w:p w14:paraId="2D0A426D" w14:textId="77777777" w:rsidR="00FE3388" w:rsidRPr="00FE5F76" w:rsidRDefault="00FE3388" w:rsidP="00FE5F76">
      <w:pPr>
        <w:widowControl w:val="0"/>
        <w:autoSpaceDE w:val="0"/>
        <w:autoSpaceDN w:val="0"/>
        <w:adjustRightInd w:val="0"/>
        <w:jc w:val="both"/>
        <w:rPr>
          <w:rFonts w:cstheme="minorHAnsi"/>
          <w:b/>
        </w:rPr>
      </w:pPr>
    </w:p>
    <w:tbl>
      <w:tblPr>
        <w:tblStyle w:val="TableGrid"/>
        <w:tblW w:w="0" w:type="auto"/>
        <w:tblLook w:val="04A0" w:firstRow="1" w:lastRow="0" w:firstColumn="1" w:lastColumn="0" w:noHBand="0" w:noVBand="1"/>
      </w:tblPr>
      <w:tblGrid>
        <w:gridCol w:w="4431"/>
        <w:gridCol w:w="4431"/>
      </w:tblGrid>
      <w:tr w:rsidR="00FE3388" w:rsidRPr="00FE5F76" w14:paraId="0D3CE418" w14:textId="77777777" w:rsidTr="00AC5768">
        <w:tc>
          <w:tcPr>
            <w:tcW w:w="4431" w:type="dxa"/>
          </w:tcPr>
          <w:p w14:paraId="7DA32264" w14:textId="77777777" w:rsidR="00FE3388" w:rsidRPr="00FE5F76" w:rsidRDefault="00FE3388" w:rsidP="00FE5F76">
            <w:pPr>
              <w:widowControl w:val="0"/>
              <w:autoSpaceDE w:val="0"/>
              <w:autoSpaceDN w:val="0"/>
              <w:adjustRightInd w:val="0"/>
              <w:jc w:val="both"/>
              <w:rPr>
                <w:rFonts w:asciiTheme="minorHAnsi" w:hAnsiTheme="minorHAnsi" w:cstheme="minorHAnsi"/>
                <w:b/>
              </w:rPr>
            </w:pPr>
            <w:r w:rsidRPr="00FE5F76">
              <w:rPr>
                <w:rFonts w:asciiTheme="minorHAnsi" w:hAnsiTheme="minorHAnsi" w:cstheme="minorHAnsi"/>
                <w:b/>
              </w:rPr>
              <w:t>Victim</w:t>
            </w:r>
          </w:p>
        </w:tc>
        <w:tc>
          <w:tcPr>
            <w:tcW w:w="4431" w:type="dxa"/>
          </w:tcPr>
          <w:p w14:paraId="766B4B83" w14:textId="77777777" w:rsidR="00FE3388" w:rsidRPr="00FE5F76" w:rsidRDefault="00FE3388" w:rsidP="00FE5F76">
            <w:pPr>
              <w:widowControl w:val="0"/>
              <w:autoSpaceDE w:val="0"/>
              <w:autoSpaceDN w:val="0"/>
              <w:adjustRightInd w:val="0"/>
              <w:jc w:val="both"/>
              <w:rPr>
                <w:rFonts w:asciiTheme="minorHAnsi" w:hAnsiTheme="minorHAnsi" w:cstheme="minorHAnsi"/>
                <w:b/>
              </w:rPr>
            </w:pPr>
            <w:r w:rsidRPr="00FE5F76">
              <w:rPr>
                <w:rFonts w:asciiTheme="minorHAnsi" w:hAnsiTheme="minorHAnsi" w:cstheme="minorHAnsi"/>
                <w:b/>
              </w:rPr>
              <w:t>Perpetrator</w:t>
            </w:r>
          </w:p>
        </w:tc>
      </w:tr>
      <w:tr w:rsidR="00FE3388" w:rsidRPr="00FE5F76" w14:paraId="72B16A86" w14:textId="77777777" w:rsidTr="00AC5768">
        <w:tc>
          <w:tcPr>
            <w:tcW w:w="4431" w:type="dxa"/>
          </w:tcPr>
          <w:p w14:paraId="740717CD" w14:textId="3CD43D36"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Give time and </w:t>
            </w:r>
            <w:r w:rsidR="00841737">
              <w:rPr>
                <w:rFonts w:asciiTheme="minorHAnsi" w:hAnsiTheme="minorHAnsi" w:cstheme="minorHAnsi"/>
              </w:rPr>
              <w:t>l</w:t>
            </w:r>
            <w:r w:rsidRPr="00FE5F76">
              <w:rPr>
                <w:rFonts w:asciiTheme="minorHAnsi" w:hAnsiTheme="minorHAnsi" w:cstheme="minorHAnsi"/>
              </w:rPr>
              <w:t>isten to whole story</w:t>
            </w:r>
          </w:p>
        </w:tc>
        <w:tc>
          <w:tcPr>
            <w:tcW w:w="4431" w:type="dxa"/>
          </w:tcPr>
          <w:p w14:paraId="4F28FE52"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Listen to whole story</w:t>
            </w:r>
          </w:p>
        </w:tc>
      </w:tr>
      <w:tr w:rsidR="00FE3388" w:rsidRPr="00FE5F76" w14:paraId="717695EB" w14:textId="77777777" w:rsidTr="00AC5768">
        <w:tc>
          <w:tcPr>
            <w:tcW w:w="4431" w:type="dxa"/>
          </w:tcPr>
          <w:p w14:paraId="1B50959C"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other children</w:t>
            </w:r>
          </w:p>
        </w:tc>
        <w:tc>
          <w:tcPr>
            <w:tcW w:w="4431" w:type="dxa"/>
          </w:tcPr>
          <w:p w14:paraId="7D88501E"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other children</w:t>
            </w:r>
          </w:p>
        </w:tc>
      </w:tr>
      <w:tr w:rsidR="00FE3388" w:rsidRPr="00FE5F76" w14:paraId="60688D49" w14:textId="77777777" w:rsidTr="00AC5768">
        <w:tc>
          <w:tcPr>
            <w:tcW w:w="4431" w:type="dxa"/>
          </w:tcPr>
          <w:p w14:paraId="6D623E7F"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the child away from the suspected bully</w:t>
            </w:r>
          </w:p>
        </w:tc>
        <w:tc>
          <w:tcPr>
            <w:tcW w:w="4431" w:type="dxa"/>
          </w:tcPr>
          <w:p w14:paraId="6D047E27"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the child away from the victim</w:t>
            </w:r>
          </w:p>
        </w:tc>
      </w:tr>
      <w:tr w:rsidR="00FE3388" w:rsidRPr="00FE5F76" w14:paraId="6E8E871D" w14:textId="77777777" w:rsidTr="00AC5768">
        <w:tc>
          <w:tcPr>
            <w:tcW w:w="4431" w:type="dxa"/>
          </w:tcPr>
          <w:p w14:paraId="260111BF"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parents/carers</w:t>
            </w:r>
          </w:p>
        </w:tc>
        <w:tc>
          <w:tcPr>
            <w:tcW w:w="4431" w:type="dxa"/>
          </w:tcPr>
          <w:p w14:paraId="12129944"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Speak to parents/carers</w:t>
            </w:r>
          </w:p>
        </w:tc>
      </w:tr>
      <w:tr w:rsidR="00FE3388" w:rsidRPr="00FE5F76" w14:paraId="3BFDCF4A" w14:textId="77777777" w:rsidTr="00AC5768">
        <w:tc>
          <w:tcPr>
            <w:tcW w:w="4431" w:type="dxa"/>
          </w:tcPr>
          <w:p w14:paraId="6CE25353"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Circle of Friends</w:t>
            </w:r>
          </w:p>
        </w:tc>
        <w:tc>
          <w:tcPr>
            <w:tcW w:w="4431" w:type="dxa"/>
          </w:tcPr>
          <w:p w14:paraId="41A397A8"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Remove from class</w:t>
            </w:r>
          </w:p>
        </w:tc>
      </w:tr>
      <w:tr w:rsidR="00FE3388" w:rsidRPr="00FE5F76" w14:paraId="47782AAB" w14:textId="77777777" w:rsidTr="00AC5768">
        <w:tc>
          <w:tcPr>
            <w:tcW w:w="4431" w:type="dxa"/>
          </w:tcPr>
          <w:p w14:paraId="130619C2"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Build self esteem</w:t>
            </w:r>
          </w:p>
        </w:tc>
        <w:tc>
          <w:tcPr>
            <w:tcW w:w="4431" w:type="dxa"/>
          </w:tcPr>
          <w:p w14:paraId="6C16F314"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Miss break-times</w:t>
            </w:r>
          </w:p>
        </w:tc>
      </w:tr>
      <w:tr w:rsidR="00FE3388" w:rsidRPr="00FE5F76" w14:paraId="1FE420B8" w14:textId="77777777" w:rsidTr="00AC5768">
        <w:tc>
          <w:tcPr>
            <w:tcW w:w="4431" w:type="dxa"/>
          </w:tcPr>
          <w:p w14:paraId="6809CB3E"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Work with Learning Mentor</w:t>
            </w:r>
          </w:p>
        </w:tc>
        <w:tc>
          <w:tcPr>
            <w:tcW w:w="4431" w:type="dxa"/>
          </w:tcPr>
          <w:p w14:paraId="5AC703A8"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Complete work on the effects of bullying</w:t>
            </w:r>
          </w:p>
        </w:tc>
      </w:tr>
      <w:tr w:rsidR="00FE3388" w:rsidRPr="00FE5F76" w14:paraId="3D18F0A9" w14:textId="77777777" w:rsidTr="00AC5768">
        <w:tc>
          <w:tcPr>
            <w:tcW w:w="4431" w:type="dxa"/>
          </w:tcPr>
          <w:p w14:paraId="0DC800C6"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Appoint a buddy</w:t>
            </w:r>
          </w:p>
        </w:tc>
        <w:tc>
          <w:tcPr>
            <w:tcW w:w="4431" w:type="dxa"/>
          </w:tcPr>
          <w:p w14:paraId="4CD25BCF"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Write out the agreed class policy on bullying</w:t>
            </w:r>
          </w:p>
        </w:tc>
      </w:tr>
      <w:tr w:rsidR="00FE3388" w:rsidRPr="00FE5F76" w14:paraId="1F4EA8E5" w14:textId="77777777" w:rsidTr="00AC5768">
        <w:tc>
          <w:tcPr>
            <w:tcW w:w="4431" w:type="dxa"/>
          </w:tcPr>
          <w:p w14:paraId="00D562C8"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Supportive playtime timetable </w:t>
            </w:r>
          </w:p>
        </w:tc>
        <w:tc>
          <w:tcPr>
            <w:tcW w:w="4431" w:type="dxa"/>
          </w:tcPr>
          <w:p w14:paraId="153B4EE7"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Write letter of apology to the victim</w:t>
            </w:r>
          </w:p>
        </w:tc>
      </w:tr>
      <w:tr w:rsidR="00FE3388" w:rsidRPr="00FE5F76" w14:paraId="7AEB2AD7" w14:textId="77777777" w:rsidTr="00AC5768">
        <w:tc>
          <w:tcPr>
            <w:tcW w:w="4431" w:type="dxa"/>
          </w:tcPr>
          <w:p w14:paraId="27B22848"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All staff to monitor child and report any future concerns</w:t>
            </w:r>
          </w:p>
        </w:tc>
        <w:tc>
          <w:tcPr>
            <w:tcW w:w="4431" w:type="dxa"/>
          </w:tcPr>
          <w:p w14:paraId="78C00E22"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Send letter home to parents</w:t>
            </w:r>
          </w:p>
        </w:tc>
      </w:tr>
      <w:tr w:rsidR="00FE3388" w:rsidRPr="00FE5F76" w14:paraId="5412A727" w14:textId="77777777" w:rsidTr="00AC5768">
        <w:tc>
          <w:tcPr>
            <w:tcW w:w="4431" w:type="dxa"/>
          </w:tcPr>
          <w:p w14:paraId="2AD785B3"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Update parents/carers weekly</w:t>
            </w:r>
          </w:p>
        </w:tc>
        <w:tc>
          <w:tcPr>
            <w:tcW w:w="4431" w:type="dxa"/>
          </w:tcPr>
          <w:p w14:paraId="2930E6CA"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Playtime rota for supervision</w:t>
            </w:r>
          </w:p>
        </w:tc>
      </w:tr>
      <w:tr w:rsidR="00FE3388" w:rsidRPr="00FE5F76" w14:paraId="78B4C549" w14:textId="77777777" w:rsidTr="00AC5768">
        <w:tc>
          <w:tcPr>
            <w:tcW w:w="4431" w:type="dxa"/>
          </w:tcPr>
          <w:p w14:paraId="6AA35FDA"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Create a playground log to record incidents and promote positive feelings</w:t>
            </w:r>
          </w:p>
        </w:tc>
        <w:tc>
          <w:tcPr>
            <w:tcW w:w="4431" w:type="dxa"/>
          </w:tcPr>
          <w:p w14:paraId="18A1227D" w14:textId="77777777"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Review behaviour weekly</w:t>
            </w:r>
          </w:p>
        </w:tc>
      </w:tr>
      <w:tr w:rsidR="00FE3388" w:rsidRPr="00FE5F76" w14:paraId="0776360C" w14:textId="77777777" w:rsidTr="00AC5768">
        <w:tc>
          <w:tcPr>
            <w:tcW w:w="4431" w:type="dxa"/>
          </w:tcPr>
          <w:p w14:paraId="4A018458" w14:textId="6AEAF11B"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Record incident on </w:t>
            </w:r>
            <w:r w:rsidR="008A4FD0" w:rsidRPr="00FE5F76">
              <w:rPr>
                <w:rFonts w:asciiTheme="minorHAnsi" w:hAnsiTheme="minorHAnsi" w:cstheme="minorHAnsi"/>
              </w:rPr>
              <w:t xml:space="preserve">CPOMS </w:t>
            </w:r>
          </w:p>
        </w:tc>
        <w:tc>
          <w:tcPr>
            <w:tcW w:w="4431" w:type="dxa"/>
          </w:tcPr>
          <w:p w14:paraId="373F0381" w14:textId="52308F7F" w:rsidR="00FE3388" w:rsidRPr="00FE5F76" w:rsidRDefault="00FE3388" w:rsidP="00FE5F76">
            <w:pPr>
              <w:widowControl w:val="0"/>
              <w:autoSpaceDE w:val="0"/>
              <w:autoSpaceDN w:val="0"/>
              <w:adjustRightInd w:val="0"/>
              <w:jc w:val="both"/>
              <w:rPr>
                <w:rFonts w:asciiTheme="minorHAnsi" w:hAnsiTheme="minorHAnsi" w:cstheme="minorHAnsi"/>
              </w:rPr>
            </w:pPr>
            <w:r w:rsidRPr="00FE5F76">
              <w:rPr>
                <w:rFonts w:asciiTheme="minorHAnsi" w:hAnsiTheme="minorHAnsi" w:cstheme="minorHAnsi"/>
              </w:rPr>
              <w:t xml:space="preserve">Record incident on </w:t>
            </w:r>
            <w:r w:rsidR="008A4FD0" w:rsidRPr="00FE5F76">
              <w:rPr>
                <w:rFonts w:asciiTheme="minorHAnsi" w:hAnsiTheme="minorHAnsi" w:cstheme="minorHAnsi"/>
              </w:rPr>
              <w:t>CPOMS</w:t>
            </w:r>
          </w:p>
        </w:tc>
      </w:tr>
    </w:tbl>
    <w:p w14:paraId="5D041717" w14:textId="77777777" w:rsidR="00FE3388" w:rsidRPr="00C84D02" w:rsidRDefault="00FE3388" w:rsidP="00FE3388">
      <w:pPr>
        <w:widowControl w:val="0"/>
        <w:autoSpaceDE w:val="0"/>
        <w:autoSpaceDN w:val="0"/>
        <w:adjustRightInd w:val="0"/>
        <w:rPr>
          <w:rFonts w:ascii="Comic Sans MS" w:hAnsi="Comic Sans MS" w:cs="Arial"/>
          <w:b/>
        </w:rPr>
      </w:pPr>
    </w:p>
    <w:p w14:paraId="39A53000" w14:textId="77777777" w:rsidR="004E63FC" w:rsidRDefault="004E63FC" w:rsidP="004E63FC">
      <w:pPr>
        <w:jc w:val="center"/>
      </w:pPr>
    </w:p>
    <w:p w14:paraId="31725D7F" w14:textId="77777777" w:rsidR="004E63FC" w:rsidRDefault="004E63FC" w:rsidP="004E63FC"/>
    <w:sectPr w:rsidR="004E63FC" w:rsidSect="003B5B56">
      <w:pgSz w:w="11906" w:h="16838"/>
      <w:pgMar w:top="1440" w:right="1440" w:bottom="709" w:left="144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8AF0D6"/>
    <w:lvl w:ilvl="0">
      <w:numFmt w:val="bullet"/>
      <w:lvlText w:val="*"/>
      <w:lvlJc w:val="left"/>
    </w:lvl>
  </w:abstractNum>
  <w:abstractNum w:abstractNumId="1" w15:restartNumberingAfterBreak="0">
    <w:nsid w:val="18010CCF"/>
    <w:multiLevelType w:val="hybridMultilevel"/>
    <w:tmpl w:val="7354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F036A"/>
    <w:multiLevelType w:val="hybridMultilevel"/>
    <w:tmpl w:val="4C3A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8240B"/>
    <w:multiLevelType w:val="hybridMultilevel"/>
    <w:tmpl w:val="7DA6C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9451B"/>
    <w:multiLevelType w:val="hybridMultilevel"/>
    <w:tmpl w:val="7DA6C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715B9"/>
    <w:multiLevelType w:val="singleLevel"/>
    <w:tmpl w:val="98B4AB0C"/>
    <w:lvl w:ilvl="0">
      <w:start w:val="1"/>
      <w:numFmt w:val="decimal"/>
      <w:lvlText w:val="%1"/>
      <w:legacy w:legacy="1" w:legacySpace="0" w:legacyIndent="360"/>
      <w:lvlJc w:val="left"/>
      <w:rPr>
        <w:rFonts w:ascii="Arial" w:hAnsi="Arial" w:cs="Arial" w:hint="default"/>
      </w:rPr>
    </w:lvl>
  </w:abstractNum>
  <w:abstractNum w:abstractNumId="6" w15:restartNumberingAfterBreak="0">
    <w:nsid w:val="2D886826"/>
    <w:multiLevelType w:val="multilevel"/>
    <w:tmpl w:val="A612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5099F"/>
    <w:multiLevelType w:val="singleLevel"/>
    <w:tmpl w:val="98B4AB0C"/>
    <w:lvl w:ilvl="0">
      <w:start w:val="1"/>
      <w:numFmt w:val="decimal"/>
      <w:lvlText w:val="%1"/>
      <w:legacy w:legacy="1" w:legacySpace="0" w:legacyIndent="360"/>
      <w:lvlJc w:val="left"/>
      <w:rPr>
        <w:rFonts w:ascii="Arial" w:hAnsi="Arial" w:cs="Arial" w:hint="default"/>
      </w:rPr>
    </w:lvl>
  </w:abstractNum>
  <w:abstractNum w:abstractNumId="8" w15:restartNumberingAfterBreak="0">
    <w:nsid w:val="30FA3612"/>
    <w:multiLevelType w:val="hybridMultilevel"/>
    <w:tmpl w:val="FB883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25280"/>
    <w:multiLevelType w:val="hybridMultilevel"/>
    <w:tmpl w:val="61B27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052C0"/>
    <w:multiLevelType w:val="singleLevel"/>
    <w:tmpl w:val="98B4AB0C"/>
    <w:lvl w:ilvl="0">
      <w:start w:val="1"/>
      <w:numFmt w:val="decimal"/>
      <w:lvlText w:val="%1"/>
      <w:legacy w:legacy="1" w:legacySpace="0" w:legacyIndent="360"/>
      <w:lvlJc w:val="left"/>
      <w:rPr>
        <w:rFonts w:ascii="Arial" w:hAnsi="Arial" w:cs="Arial" w:hint="default"/>
      </w:rPr>
    </w:lvl>
  </w:abstractNum>
  <w:abstractNum w:abstractNumId="11" w15:restartNumberingAfterBreak="0">
    <w:nsid w:val="49B329EA"/>
    <w:multiLevelType w:val="hybridMultilevel"/>
    <w:tmpl w:val="7DA6C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31224"/>
    <w:multiLevelType w:val="hybridMultilevel"/>
    <w:tmpl w:val="5EFC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B58A3"/>
    <w:multiLevelType w:val="hybridMultilevel"/>
    <w:tmpl w:val="6DC22C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D4B9E"/>
    <w:multiLevelType w:val="hybridMultilevel"/>
    <w:tmpl w:val="56D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76715"/>
    <w:multiLevelType w:val="hybridMultilevel"/>
    <w:tmpl w:val="C4741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B31D8C"/>
    <w:multiLevelType w:val="hybridMultilevel"/>
    <w:tmpl w:val="7304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1250C"/>
    <w:multiLevelType w:val="hybridMultilevel"/>
    <w:tmpl w:val="D982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5"/>
  </w:num>
  <w:num w:numId="5">
    <w:abstractNumId w:val="11"/>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3"/>
  </w:num>
  <w:num w:numId="9">
    <w:abstractNumId w:val="5"/>
  </w:num>
  <w:num w:numId="10">
    <w:abstractNumId w:val="5"/>
    <w:lvlOverride w:ilvl="0">
      <w:lvl w:ilvl="0">
        <w:start w:val="2"/>
        <w:numFmt w:val="decimal"/>
        <w:lvlText w:val="%1"/>
        <w:legacy w:legacy="1" w:legacySpace="0" w:legacyIndent="360"/>
        <w:lvlJc w:val="left"/>
        <w:rPr>
          <w:rFonts w:ascii="Arial" w:hAnsi="Arial" w:cs="Arial" w:hint="default"/>
        </w:rPr>
      </w:lvl>
    </w:lvlOverride>
  </w:num>
  <w:num w:numId="11">
    <w:abstractNumId w:val="5"/>
    <w:lvlOverride w:ilvl="0">
      <w:lvl w:ilvl="0">
        <w:start w:val="3"/>
        <w:numFmt w:val="decimal"/>
        <w:lvlText w:val="%1"/>
        <w:legacy w:legacy="1" w:legacySpace="0" w:legacyIndent="360"/>
        <w:lvlJc w:val="left"/>
        <w:rPr>
          <w:rFonts w:ascii="Arial" w:hAnsi="Arial" w:cs="Arial" w:hint="default"/>
        </w:rPr>
      </w:lvl>
    </w:lvlOverride>
  </w:num>
  <w:num w:numId="12">
    <w:abstractNumId w:val="5"/>
    <w:lvlOverride w:ilvl="0">
      <w:lvl w:ilvl="0">
        <w:start w:val="4"/>
        <w:numFmt w:val="decimal"/>
        <w:lvlText w:val="%1"/>
        <w:legacy w:legacy="1" w:legacySpace="0" w:legacyIndent="360"/>
        <w:lvlJc w:val="left"/>
        <w:rPr>
          <w:rFonts w:ascii="Arial" w:hAnsi="Arial" w:cs="Arial" w:hint="default"/>
        </w:rPr>
      </w:lvl>
    </w:lvlOverride>
  </w:num>
  <w:num w:numId="13">
    <w:abstractNumId w:val="5"/>
    <w:lvlOverride w:ilvl="0">
      <w:lvl w:ilvl="0">
        <w:start w:val="5"/>
        <w:numFmt w:val="decimal"/>
        <w:lvlText w:val="%1"/>
        <w:legacy w:legacy="1" w:legacySpace="0" w:legacyIndent="360"/>
        <w:lvlJc w:val="left"/>
        <w:rPr>
          <w:rFonts w:ascii="Arial" w:hAnsi="Arial" w:cs="Arial" w:hint="default"/>
        </w:rPr>
      </w:lvl>
    </w:lvlOverride>
  </w:num>
  <w:num w:numId="14">
    <w:abstractNumId w:val="10"/>
  </w:num>
  <w:num w:numId="15">
    <w:abstractNumId w:val="10"/>
    <w:lvlOverride w:ilvl="0">
      <w:lvl w:ilvl="0">
        <w:start w:val="2"/>
        <w:numFmt w:val="decimal"/>
        <w:lvlText w:val="%1"/>
        <w:legacy w:legacy="1" w:legacySpace="0" w:legacyIndent="360"/>
        <w:lvlJc w:val="left"/>
        <w:rPr>
          <w:rFonts w:ascii="Arial" w:hAnsi="Arial" w:cs="Arial" w:hint="default"/>
        </w:rPr>
      </w:lvl>
    </w:lvlOverride>
  </w:num>
  <w:num w:numId="16">
    <w:abstractNumId w:val="10"/>
    <w:lvlOverride w:ilvl="0">
      <w:lvl w:ilvl="0">
        <w:start w:val="3"/>
        <w:numFmt w:val="decimal"/>
        <w:lvlText w:val="%1"/>
        <w:legacy w:legacy="1" w:legacySpace="0" w:legacyIndent="360"/>
        <w:lvlJc w:val="left"/>
        <w:rPr>
          <w:rFonts w:ascii="Arial" w:hAnsi="Arial" w:cs="Arial" w:hint="default"/>
        </w:rPr>
      </w:lvl>
    </w:lvlOverride>
  </w:num>
  <w:num w:numId="17">
    <w:abstractNumId w:val="10"/>
    <w:lvlOverride w:ilvl="0">
      <w:lvl w:ilvl="0">
        <w:start w:val="4"/>
        <w:numFmt w:val="decimal"/>
        <w:lvlText w:val="%1"/>
        <w:legacy w:legacy="1" w:legacySpace="0" w:legacyIndent="360"/>
        <w:lvlJc w:val="left"/>
        <w:rPr>
          <w:rFonts w:ascii="Arial" w:hAnsi="Arial" w:cs="Arial" w:hint="default"/>
        </w:rPr>
      </w:lvl>
    </w:lvlOverride>
  </w:num>
  <w:num w:numId="18">
    <w:abstractNumId w:val="10"/>
    <w:lvlOverride w:ilvl="0">
      <w:lvl w:ilvl="0">
        <w:start w:val="5"/>
        <w:numFmt w:val="decimal"/>
        <w:lvlText w:val="%1"/>
        <w:legacy w:legacy="1" w:legacySpace="0" w:legacyIndent="360"/>
        <w:lvlJc w:val="left"/>
        <w:rPr>
          <w:rFonts w:ascii="Arial" w:hAnsi="Arial" w:cs="Arial" w:hint="default"/>
        </w:rPr>
      </w:lvl>
    </w:lvlOverride>
  </w:num>
  <w:num w:numId="19">
    <w:abstractNumId w:val="7"/>
  </w:num>
  <w:num w:numId="20">
    <w:abstractNumId w:val="7"/>
    <w:lvlOverride w:ilvl="0">
      <w:lvl w:ilvl="0">
        <w:start w:val="2"/>
        <w:numFmt w:val="decimal"/>
        <w:lvlText w:val="%1"/>
        <w:legacy w:legacy="1" w:legacySpace="0" w:legacyIndent="360"/>
        <w:lvlJc w:val="left"/>
        <w:rPr>
          <w:rFonts w:ascii="Arial" w:hAnsi="Arial" w:cs="Arial" w:hint="default"/>
        </w:rPr>
      </w:lvl>
    </w:lvlOverride>
  </w:num>
  <w:num w:numId="21">
    <w:abstractNumId w:val="7"/>
    <w:lvlOverride w:ilvl="0">
      <w:lvl w:ilvl="0">
        <w:start w:val="3"/>
        <w:numFmt w:val="decimal"/>
        <w:lvlText w:val="%1"/>
        <w:legacy w:legacy="1" w:legacySpace="0" w:legacyIndent="360"/>
        <w:lvlJc w:val="left"/>
        <w:rPr>
          <w:rFonts w:ascii="Arial" w:hAnsi="Arial" w:cs="Arial" w:hint="default"/>
        </w:rPr>
      </w:lvl>
    </w:lvlOverride>
  </w:num>
  <w:num w:numId="22">
    <w:abstractNumId w:val="7"/>
    <w:lvlOverride w:ilvl="0">
      <w:lvl w:ilvl="0">
        <w:start w:val="4"/>
        <w:numFmt w:val="decimal"/>
        <w:lvlText w:val="%1"/>
        <w:legacy w:legacy="1" w:legacySpace="0" w:legacyIndent="360"/>
        <w:lvlJc w:val="left"/>
        <w:rPr>
          <w:rFonts w:ascii="Arial" w:hAnsi="Arial" w:cs="Arial" w:hint="default"/>
        </w:rPr>
      </w:lvl>
    </w:lvlOverride>
  </w:num>
  <w:num w:numId="23">
    <w:abstractNumId w:val="7"/>
    <w:lvlOverride w:ilvl="0">
      <w:lvl w:ilvl="0">
        <w:start w:val="5"/>
        <w:numFmt w:val="decimal"/>
        <w:lvlText w:val="%1"/>
        <w:legacy w:legacy="1" w:legacySpace="0" w:legacyIndent="360"/>
        <w:lvlJc w:val="left"/>
        <w:rPr>
          <w:rFonts w:ascii="Arial" w:hAnsi="Arial" w:cs="Arial" w:hint="default"/>
        </w:rPr>
      </w:lvl>
    </w:lvlOverride>
  </w:num>
  <w:num w:numId="24">
    <w:abstractNumId w:val="7"/>
    <w:lvlOverride w:ilvl="0">
      <w:lvl w:ilvl="0">
        <w:start w:val="6"/>
        <w:numFmt w:val="decimal"/>
        <w:lvlText w:val="%1"/>
        <w:legacy w:legacy="1" w:legacySpace="0" w:legacyIndent="360"/>
        <w:lvlJc w:val="left"/>
        <w:rPr>
          <w:rFonts w:ascii="Arial" w:hAnsi="Arial" w:cs="Arial" w:hint="default"/>
        </w:rPr>
      </w:lvl>
    </w:lvlOverride>
  </w:num>
  <w:num w:numId="25">
    <w:abstractNumId w:val="1"/>
  </w:num>
  <w:num w:numId="26">
    <w:abstractNumId w:val="14"/>
  </w:num>
  <w:num w:numId="27">
    <w:abstractNumId w:val="16"/>
  </w:num>
  <w:num w:numId="28">
    <w:abstractNumId w:val="17"/>
  </w:num>
  <w:num w:numId="29">
    <w:abstractNumId w:val="8"/>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FC"/>
    <w:rsid w:val="00001AF0"/>
    <w:rsid w:val="000855B9"/>
    <w:rsid w:val="00123CC4"/>
    <w:rsid w:val="00153A9D"/>
    <w:rsid w:val="001C1F79"/>
    <w:rsid w:val="001F4C55"/>
    <w:rsid w:val="002048C3"/>
    <w:rsid w:val="00222866"/>
    <w:rsid w:val="0023242C"/>
    <w:rsid w:val="002A5063"/>
    <w:rsid w:val="002B3DE7"/>
    <w:rsid w:val="003B5B56"/>
    <w:rsid w:val="003F631F"/>
    <w:rsid w:val="004029CA"/>
    <w:rsid w:val="004613E2"/>
    <w:rsid w:val="004C46ED"/>
    <w:rsid w:val="004E63FC"/>
    <w:rsid w:val="00652414"/>
    <w:rsid w:val="006B36D0"/>
    <w:rsid w:val="006C3FCA"/>
    <w:rsid w:val="007055E1"/>
    <w:rsid w:val="00755562"/>
    <w:rsid w:val="00811E0B"/>
    <w:rsid w:val="00841737"/>
    <w:rsid w:val="008646DD"/>
    <w:rsid w:val="008A4FD0"/>
    <w:rsid w:val="008D14FE"/>
    <w:rsid w:val="00946FBA"/>
    <w:rsid w:val="0098005E"/>
    <w:rsid w:val="009F61FF"/>
    <w:rsid w:val="00A41831"/>
    <w:rsid w:val="00A80EC3"/>
    <w:rsid w:val="00AC6AE5"/>
    <w:rsid w:val="00B00E3B"/>
    <w:rsid w:val="00B3619A"/>
    <w:rsid w:val="00B75819"/>
    <w:rsid w:val="00B77C49"/>
    <w:rsid w:val="00B86AB1"/>
    <w:rsid w:val="00BB7721"/>
    <w:rsid w:val="00BF7232"/>
    <w:rsid w:val="00C11AAA"/>
    <w:rsid w:val="00C16E63"/>
    <w:rsid w:val="00C40E0C"/>
    <w:rsid w:val="00C517AA"/>
    <w:rsid w:val="00C528BB"/>
    <w:rsid w:val="00C63EC9"/>
    <w:rsid w:val="00CB3DD4"/>
    <w:rsid w:val="00CC485C"/>
    <w:rsid w:val="00CC4AA0"/>
    <w:rsid w:val="00CD0215"/>
    <w:rsid w:val="00CE6B99"/>
    <w:rsid w:val="00DC17B3"/>
    <w:rsid w:val="00DC6EF0"/>
    <w:rsid w:val="00DE0771"/>
    <w:rsid w:val="00DE6738"/>
    <w:rsid w:val="00E925E9"/>
    <w:rsid w:val="00EA5CB6"/>
    <w:rsid w:val="00F0322F"/>
    <w:rsid w:val="00F3301A"/>
    <w:rsid w:val="00F96086"/>
    <w:rsid w:val="00FC125A"/>
    <w:rsid w:val="00FC3288"/>
    <w:rsid w:val="00FD7362"/>
    <w:rsid w:val="00FE3388"/>
    <w:rsid w:val="00FE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4AF0"/>
  <w15:chartTrackingRefBased/>
  <w15:docId w15:val="{EE86DA75-EB1F-4BF9-9E9C-C0A83DAB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3388"/>
    <w:pPr>
      <w:keepNext/>
      <w:spacing w:before="240" w:after="60" w:line="240" w:lineRule="auto"/>
      <w:jc w:val="center"/>
      <w:outlineLvl w:val="0"/>
    </w:pPr>
    <w:rPr>
      <w:rFonts w:ascii="Arial" w:eastAsia="Times New Roman" w:hAnsi="Arial" w:cs="Arial"/>
      <w:b/>
      <w:bCs/>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ED"/>
    <w:pPr>
      <w:ind w:left="720"/>
      <w:contextualSpacing/>
    </w:pPr>
  </w:style>
  <w:style w:type="character" w:customStyle="1" w:styleId="Heading1Char">
    <w:name w:val="Heading 1 Char"/>
    <w:basedOn w:val="DefaultParagraphFont"/>
    <w:link w:val="Heading1"/>
    <w:rsid w:val="00FE3388"/>
    <w:rPr>
      <w:rFonts w:ascii="Arial" w:eastAsia="Times New Roman" w:hAnsi="Arial" w:cs="Arial"/>
      <w:b/>
      <w:bCs/>
      <w:kern w:val="32"/>
      <w:sz w:val="28"/>
      <w:szCs w:val="32"/>
      <w:lang w:eastAsia="en-GB"/>
    </w:rPr>
  </w:style>
  <w:style w:type="table" w:styleId="TableGrid">
    <w:name w:val="Table Grid"/>
    <w:basedOn w:val="TableNormal"/>
    <w:uiPriority w:val="59"/>
    <w:rsid w:val="00FE3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Reynolds</dc:creator>
  <cp:keywords/>
  <dc:description/>
  <cp:lastModifiedBy>Middlewich Primary Admin</cp:lastModifiedBy>
  <cp:revision>3</cp:revision>
  <cp:lastPrinted>2021-10-12T11:00:00Z</cp:lastPrinted>
  <dcterms:created xsi:type="dcterms:W3CDTF">2023-11-16T20:21:00Z</dcterms:created>
  <dcterms:modified xsi:type="dcterms:W3CDTF">2023-11-16T20:24:00Z</dcterms:modified>
</cp:coreProperties>
</file>