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2" w:rsidRPr="00874502" w:rsidRDefault="00874502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C16CECA" wp14:editId="1DF7F8E9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746760" cy="7416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DC4C57" wp14:editId="2F84CD5D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742950" cy="737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0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Year </w:t>
      </w:r>
      <w:r w:rsidR="00B43B06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2B647F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6E435A" w:rsidRPr="00874502" w:rsidRDefault="006E435A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B43B0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Dear Year 2</w:t>
      </w:r>
      <w:r w:rsidR="006E435A" w:rsidRPr="00874502">
        <w:rPr>
          <w:rFonts w:ascii="Comic Sans MS" w:hAnsi="Comic Sans MS"/>
          <w:bCs/>
          <w:sz w:val="24"/>
          <w:szCs w:val="24"/>
        </w:rPr>
        <w:t>,</w:t>
      </w:r>
    </w:p>
    <w:p w:rsidR="00335224" w:rsidRPr="00874502" w:rsidRDefault="00335224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>I am sure you have all been trying really hard to complete all the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work I have planned for you so far to do at home. Well done for all of your efforts.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It’s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also been great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to hear how you’ve been ge</w:t>
      </w:r>
      <w:r w:rsidR="001E069D" w:rsidRPr="00874502">
        <w:rPr>
          <w:rFonts w:ascii="Comic Sans MS" w:hAnsi="Comic Sans MS"/>
          <w:bCs/>
          <w:sz w:val="24"/>
          <w:szCs w:val="24"/>
        </w:rPr>
        <w:t>tting on in our blogs– I hope</w:t>
      </w:r>
      <w:r w:rsidR="00B43B06">
        <w:rPr>
          <w:rFonts w:ascii="Comic Sans MS" w:hAnsi="Comic Sans MS"/>
          <w:bCs/>
          <w:sz w:val="24"/>
          <w:szCs w:val="24"/>
        </w:rPr>
        <w:t xml:space="preserve"> that you have been enjoying your home learning tasks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! </w:t>
      </w:r>
      <w:r w:rsidR="000C29A9">
        <w:rPr>
          <w:rFonts w:ascii="Comic Sans MS" w:hAnsi="Comic Sans MS"/>
          <w:bCs/>
          <w:sz w:val="24"/>
          <w:szCs w:val="24"/>
        </w:rPr>
        <w:t xml:space="preserve">I have been very impressed with your efforts in our battles on Times Table </w:t>
      </w:r>
      <w:proofErr w:type="spellStart"/>
      <w:r w:rsidR="000C29A9">
        <w:rPr>
          <w:rFonts w:ascii="Comic Sans MS" w:hAnsi="Comic Sans MS"/>
          <w:bCs/>
          <w:sz w:val="24"/>
          <w:szCs w:val="24"/>
        </w:rPr>
        <w:t>Rockstars</w:t>
      </w:r>
      <w:proofErr w:type="spellEnd"/>
      <w:r w:rsidR="000C29A9">
        <w:rPr>
          <w:rFonts w:ascii="Comic Sans MS" w:hAnsi="Comic Sans MS"/>
          <w:bCs/>
          <w:sz w:val="24"/>
          <w:szCs w:val="24"/>
        </w:rPr>
        <w:t>- well done!</w:t>
      </w: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1E069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Now </w:t>
      </w:r>
      <w:proofErr w:type="gramStart"/>
      <w:r w:rsidRPr="00874502">
        <w:rPr>
          <w:rFonts w:ascii="Comic Sans MS" w:hAnsi="Comic Sans MS"/>
          <w:bCs/>
          <w:sz w:val="24"/>
          <w:szCs w:val="24"/>
        </w:rPr>
        <w:t>it’s</w:t>
      </w:r>
      <w:proofErr w:type="gramEnd"/>
      <w:r w:rsidRPr="00874502">
        <w:rPr>
          <w:rFonts w:ascii="Comic Sans MS" w:hAnsi="Comic Sans MS"/>
          <w:bCs/>
          <w:sz w:val="24"/>
          <w:szCs w:val="24"/>
        </w:rPr>
        <w:t xml:space="preserve"> half term, I think you can have a well-deserved break! However, if you do want some ideas to keep you busy, there are plenty of fantastic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ideas and links </w:t>
      </w:r>
      <w:r w:rsidR="004072E9" w:rsidRPr="00874502">
        <w:rPr>
          <w:rFonts w:ascii="Comic Sans MS" w:hAnsi="Comic Sans MS"/>
          <w:bCs/>
          <w:sz w:val="24"/>
          <w:szCs w:val="24"/>
        </w:rPr>
        <w:t>in the ‘Home Learning’ section on</w:t>
      </w:r>
      <w:r w:rsidRPr="00874502">
        <w:rPr>
          <w:rFonts w:ascii="Comic Sans MS" w:hAnsi="Comic Sans MS"/>
          <w:bCs/>
          <w:sz w:val="24"/>
          <w:szCs w:val="24"/>
        </w:rPr>
        <w:t xml:space="preserve"> the website</w:t>
      </w:r>
      <w:r w:rsidR="004072E9" w:rsidRPr="00874502">
        <w:rPr>
          <w:sz w:val="24"/>
          <w:szCs w:val="24"/>
        </w:rPr>
        <w:t xml:space="preserve"> </w:t>
      </w:r>
      <w:hyperlink r:id="rId6" w:history="1">
        <w:r w:rsidR="004072E9" w:rsidRPr="00874502">
          <w:rPr>
            <w:rStyle w:val="Hyperlink"/>
            <w:sz w:val="24"/>
            <w:szCs w:val="24"/>
          </w:rPr>
          <w:t>LINK</w:t>
        </w:r>
      </w:hyperlink>
      <w:r w:rsidRPr="00874502">
        <w:rPr>
          <w:rFonts w:ascii="Comic Sans MS" w:hAnsi="Comic Sans MS"/>
          <w:bCs/>
          <w:sz w:val="24"/>
          <w:szCs w:val="24"/>
        </w:rPr>
        <w:t xml:space="preserve"> and I have listed a few below too. </w:t>
      </w:r>
      <w:r w:rsidR="004072E9" w:rsidRPr="00874502">
        <w:rPr>
          <w:rFonts w:ascii="Comic Sans MS" w:hAnsi="Comic Sans MS"/>
          <w:bCs/>
          <w:sz w:val="24"/>
          <w:szCs w:val="24"/>
        </w:rPr>
        <w:t>It is also really important to stay fit and healthy so make sure that you are keeping active and w</w:t>
      </w:r>
      <w:r w:rsidR="001434CD" w:rsidRPr="00874502">
        <w:rPr>
          <w:rFonts w:ascii="Comic Sans MS" w:hAnsi="Comic Sans MS"/>
          <w:bCs/>
          <w:sz w:val="24"/>
          <w:szCs w:val="24"/>
        </w:rPr>
        <w:t>e also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 always say try and practise your reading as muc</w:t>
      </w:r>
      <w:r w:rsidR="00874502">
        <w:rPr>
          <w:rFonts w:ascii="Comic Sans MS" w:hAnsi="Comic Sans MS"/>
          <w:bCs/>
          <w:sz w:val="24"/>
          <w:szCs w:val="24"/>
        </w:rPr>
        <w:t xml:space="preserve">h as you can.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DB2811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 wish all of 2E</w:t>
      </w:r>
      <w:r w:rsidR="00B43B06">
        <w:rPr>
          <w:rFonts w:ascii="Comic Sans MS" w:hAnsi="Comic Sans MS"/>
          <w:bCs/>
          <w:sz w:val="24"/>
          <w:szCs w:val="24"/>
        </w:rPr>
        <w:t xml:space="preserve"> </w:t>
      </w:r>
      <w:r w:rsidR="001434CD" w:rsidRPr="00874502">
        <w:rPr>
          <w:rFonts w:ascii="Comic Sans MS" w:hAnsi="Comic Sans MS"/>
          <w:bCs/>
          <w:sz w:val="24"/>
          <w:szCs w:val="24"/>
        </w:rPr>
        <w:t xml:space="preserve">a 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restful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break. </w:t>
      </w:r>
      <w:r w:rsidR="00B43B06">
        <w:rPr>
          <w:rFonts w:ascii="Comic Sans MS" w:hAnsi="Comic Sans MS"/>
          <w:bCs/>
          <w:sz w:val="24"/>
          <w:szCs w:val="24"/>
        </w:rPr>
        <w:t>L</w:t>
      </w:r>
      <w:r w:rsidR="004072E9" w:rsidRPr="00874502">
        <w:rPr>
          <w:rFonts w:ascii="Comic Sans MS" w:hAnsi="Comic Sans MS"/>
          <w:bCs/>
          <w:sz w:val="24"/>
          <w:szCs w:val="24"/>
        </w:rPr>
        <w:t>ook out for the ne</w:t>
      </w:r>
      <w:r w:rsidR="003134D1">
        <w:rPr>
          <w:rFonts w:ascii="Comic Sans MS" w:hAnsi="Comic Sans MS"/>
          <w:bCs/>
          <w:sz w:val="24"/>
          <w:szCs w:val="24"/>
        </w:rPr>
        <w:t xml:space="preserve">w </w:t>
      </w:r>
      <w:r w:rsidR="00FE38BC">
        <w:rPr>
          <w:rFonts w:ascii="Comic Sans MS" w:hAnsi="Comic Sans MS"/>
          <w:bCs/>
          <w:sz w:val="24"/>
          <w:szCs w:val="24"/>
        </w:rPr>
        <w:t>h</w:t>
      </w:r>
      <w:bookmarkStart w:id="0" w:name="_GoBack"/>
      <w:bookmarkEnd w:id="0"/>
      <w:r w:rsidR="003134D1">
        <w:rPr>
          <w:rFonts w:ascii="Comic Sans MS" w:hAnsi="Comic Sans MS"/>
          <w:bCs/>
          <w:sz w:val="24"/>
          <w:szCs w:val="24"/>
        </w:rPr>
        <w:t>ome l</w:t>
      </w:r>
      <w:r w:rsidR="00B43B06">
        <w:rPr>
          <w:rFonts w:ascii="Comic Sans MS" w:hAnsi="Comic Sans MS"/>
          <w:bCs/>
          <w:sz w:val="24"/>
          <w:szCs w:val="24"/>
        </w:rPr>
        <w:t>e</w:t>
      </w:r>
      <w:r w:rsidR="00874502">
        <w:rPr>
          <w:rFonts w:ascii="Comic Sans MS" w:hAnsi="Comic Sans MS"/>
          <w:bCs/>
          <w:sz w:val="24"/>
          <w:szCs w:val="24"/>
        </w:rPr>
        <w:t>arning sheet and blog</w:t>
      </w:r>
      <w:r w:rsidR="00B43B06">
        <w:rPr>
          <w:rFonts w:ascii="Comic Sans MS" w:hAnsi="Comic Sans MS"/>
          <w:bCs/>
          <w:sz w:val="24"/>
          <w:szCs w:val="24"/>
        </w:rPr>
        <w:t xml:space="preserve"> on the 1</w:t>
      </w:r>
      <w:r w:rsidR="00B43B06" w:rsidRPr="00B43B06">
        <w:rPr>
          <w:rFonts w:ascii="Comic Sans MS" w:hAnsi="Comic Sans MS"/>
          <w:bCs/>
          <w:sz w:val="24"/>
          <w:szCs w:val="24"/>
          <w:vertAlign w:val="superscript"/>
        </w:rPr>
        <w:t>st</w:t>
      </w:r>
      <w:r w:rsidR="00B43B06">
        <w:rPr>
          <w:rFonts w:ascii="Comic Sans MS" w:hAnsi="Comic Sans MS"/>
          <w:bCs/>
          <w:sz w:val="24"/>
          <w:szCs w:val="24"/>
        </w:rPr>
        <w:t xml:space="preserve"> June</w:t>
      </w:r>
      <w:r w:rsidR="00874502">
        <w:rPr>
          <w:rFonts w:ascii="Comic Sans MS" w:hAnsi="Comic Sans MS"/>
          <w:bCs/>
          <w:sz w:val="24"/>
          <w:szCs w:val="24"/>
        </w:rPr>
        <w:t xml:space="preserve">.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B43B0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Take care, Mr </w:t>
      </w:r>
      <w:r w:rsidR="00DB2811">
        <w:rPr>
          <w:rFonts w:ascii="Comic Sans MS" w:hAnsi="Comic Sans MS"/>
          <w:bCs/>
          <w:sz w:val="24"/>
          <w:szCs w:val="24"/>
        </w:rPr>
        <w:t>Edwards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9977BC" w:rsidRPr="00874502" w:rsidRDefault="00865083" w:rsidP="009977B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5480714</wp:posOffset>
            </wp:positionH>
            <wp:positionV relativeFrom="paragraph">
              <wp:posOffset>110774</wp:posOffset>
            </wp:positionV>
            <wp:extent cx="106934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164" y="21192"/>
                <wp:lineTo x="211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BC" w:rsidRPr="00874502">
        <w:rPr>
          <w:rFonts w:ascii="Comic Sans MS" w:hAnsi="Comic Sans MS"/>
          <w:b/>
          <w:bCs/>
          <w:sz w:val="24"/>
          <w:szCs w:val="24"/>
        </w:rPr>
        <w:t>Task suggestions</w:t>
      </w:r>
    </w:p>
    <w:p w:rsidR="00874502" w:rsidRPr="00865083" w:rsidRDefault="00B43B06" w:rsidP="00874502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 w:rsidRPr="00865083">
        <w:rPr>
          <w:rFonts w:ascii="Comic Sans MS" w:hAnsi="Comic Sans MS"/>
          <w:bCs/>
          <w:sz w:val="24"/>
          <w:szCs w:val="24"/>
        </w:rPr>
        <w:t xml:space="preserve">Create a wildlife survey. You could look for animals and birds while you are on a walk, in your garden or look out of your window. </w:t>
      </w:r>
      <w:r w:rsidR="00E144A1" w:rsidRPr="00865083">
        <w:rPr>
          <w:rFonts w:ascii="Comic Sans MS" w:hAnsi="Comic Sans MS"/>
          <w:bCs/>
          <w:sz w:val="24"/>
          <w:szCs w:val="24"/>
        </w:rPr>
        <w:t xml:space="preserve">Use this </w:t>
      </w:r>
      <w:hyperlink r:id="rId8" w:history="1">
        <w:r w:rsidR="00E144A1" w:rsidRPr="00865083">
          <w:rPr>
            <w:rStyle w:val="Hyperlink"/>
            <w:rFonts w:ascii="Comic Sans MS" w:hAnsi="Comic Sans MS"/>
            <w:bCs/>
            <w:sz w:val="24"/>
            <w:szCs w:val="24"/>
          </w:rPr>
          <w:t>LINK</w:t>
        </w:r>
      </w:hyperlink>
      <w:r w:rsidR="00E144A1" w:rsidRPr="00865083">
        <w:rPr>
          <w:rFonts w:ascii="Comic Sans MS" w:hAnsi="Comic Sans MS"/>
          <w:bCs/>
          <w:sz w:val="24"/>
          <w:szCs w:val="24"/>
        </w:rPr>
        <w:t xml:space="preserve"> to identify any birds you may not recognise. </w:t>
      </w:r>
      <w:r w:rsidR="00874502" w:rsidRPr="00865083">
        <w:rPr>
          <w:noProof/>
          <w:sz w:val="24"/>
          <w:szCs w:val="24"/>
          <w:lang w:eastAsia="en-GB"/>
        </w:rPr>
        <w:t xml:space="preserve"> </w:t>
      </w:r>
    </w:p>
    <w:p w:rsidR="00874502" w:rsidRPr="006E60D7" w:rsidRDefault="00874502" w:rsidP="00874502">
      <w:pPr>
        <w:spacing w:after="0"/>
        <w:rPr>
          <w:rFonts w:ascii="Comic Sans MS" w:hAnsi="Comic Sans MS"/>
          <w:bCs/>
          <w:szCs w:val="24"/>
        </w:rPr>
      </w:pPr>
    </w:p>
    <w:p w:rsidR="004072E9" w:rsidRPr="00865083" w:rsidRDefault="00865083" w:rsidP="00796725">
      <w:pPr>
        <w:pStyle w:val="ListParagraph"/>
        <w:spacing w:after="0"/>
        <w:ind w:left="360"/>
        <w:rPr>
          <w:rFonts w:ascii="Comic Sans MS" w:hAnsi="Comic Sans MS"/>
          <w:bCs/>
          <w:sz w:val="24"/>
          <w:szCs w:val="24"/>
        </w:rPr>
      </w:pPr>
      <w:r w:rsidRPr="0086508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33768</wp:posOffset>
            </wp:positionH>
            <wp:positionV relativeFrom="paragraph">
              <wp:posOffset>34034</wp:posOffset>
            </wp:positionV>
            <wp:extent cx="1180465" cy="650240"/>
            <wp:effectExtent l="0" t="0" r="635" b="0"/>
            <wp:wrapTight wrapText="bothSides">
              <wp:wrapPolygon edited="0">
                <wp:start x="0" y="0"/>
                <wp:lineTo x="0" y="20883"/>
                <wp:lineTo x="21263" y="20883"/>
                <wp:lineTo x="212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25" w:rsidRPr="00865083">
        <w:rPr>
          <w:rFonts w:ascii="Comic Sans MS" w:hAnsi="Comic Sans MS"/>
          <w:sz w:val="24"/>
          <w:szCs w:val="24"/>
        </w:rPr>
        <w:t>(2)</w:t>
      </w:r>
      <w:r w:rsidR="004072E9" w:rsidRPr="00865083">
        <w:rPr>
          <w:rFonts w:ascii="Comic Sans MS" w:hAnsi="Comic Sans MS"/>
          <w:sz w:val="24"/>
          <w:szCs w:val="24"/>
        </w:rPr>
        <w:t xml:space="preserve">Follow this </w:t>
      </w:r>
      <w:hyperlink r:id="rId10" w:history="1">
        <w:r w:rsidR="004072E9" w:rsidRPr="00865083">
          <w:rPr>
            <w:rStyle w:val="Hyperlink"/>
            <w:rFonts w:ascii="Comic Sans MS" w:hAnsi="Comic Sans MS"/>
            <w:sz w:val="24"/>
            <w:szCs w:val="24"/>
          </w:rPr>
          <w:t>LINK</w:t>
        </w:r>
      </w:hyperlink>
      <w:r w:rsidR="004072E9" w:rsidRPr="00865083">
        <w:rPr>
          <w:rFonts w:ascii="Comic Sans MS" w:hAnsi="Comic Sans MS"/>
          <w:sz w:val="24"/>
          <w:szCs w:val="24"/>
        </w:rPr>
        <w:t xml:space="preserve"> to learn how to </w:t>
      </w:r>
      <w:r w:rsidR="003134D1" w:rsidRPr="00865083">
        <w:rPr>
          <w:rFonts w:ascii="Comic Sans MS" w:hAnsi="Comic Sans MS"/>
          <w:sz w:val="24"/>
          <w:szCs w:val="24"/>
        </w:rPr>
        <w:t xml:space="preserve">count to 10 in French. Could you teach somebody else in your family? </w:t>
      </w:r>
      <w:r w:rsidR="003134D1" w:rsidRPr="00865083">
        <w:rPr>
          <w:rFonts w:ascii="Comic Sans MS" w:hAnsi="Comic Sans MS"/>
          <w:noProof/>
          <w:sz w:val="24"/>
          <w:szCs w:val="24"/>
          <w:lang w:eastAsia="en-GB"/>
        </w:rPr>
        <w:t xml:space="preserve">Play games to test your knowledge by following this </w:t>
      </w:r>
      <w:hyperlink r:id="rId11" w:history="1">
        <w:r w:rsidR="003134D1" w:rsidRPr="00865083">
          <w:rPr>
            <w:rStyle w:val="Hyperlink"/>
            <w:rFonts w:ascii="Comic Sans MS" w:hAnsi="Comic Sans MS"/>
            <w:noProof/>
            <w:sz w:val="24"/>
            <w:szCs w:val="24"/>
            <w:lang w:eastAsia="en-GB"/>
          </w:rPr>
          <w:t>LINK.</w:t>
        </w:r>
      </w:hyperlink>
      <w:r w:rsidR="003134D1" w:rsidRPr="00865083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65083" w:rsidRPr="00865083" w:rsidRDefault="00865083" w:rsidP="00874502">
      <w:pPr>
        <w:spacing w:after="0"/>
        <w:rPr>
          <w:rFonts w:ascii="Comic Sans MS" w:hAnsi="Comic Sans MS"/>
          <w:bCs/>
          <w:sz w:val="24"/>
          <w:szCs w:val="24"/>
        </w:rPr>
      </w:pPr>
      <w:r w:rsidRPr="0086508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5156882</wp:posOffset>
            </wp:positionH>
            <wp:positionV relativeFrom="paragraph">
              <wp:posOffset>106386</wp:posOffset>
            </wp:positionV>
            <wp:extent cx="1351280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316" y="20813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502" w:rsidRPr="00865083" w:rsidRDefault="00933EE0" w:rsidP="00874502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bCs/>
          <w:sz w:val="24"/>
          <w:szCs w:val="24"/>
        </w:rPr>
      </w:pPr>
      <w:r w:rsidRPr="00865083">
        <w:rPr>
          <w:rFonts w:ascii="Comic Sans MS" w:hAnsi="Comic Sans MS"/>
          <w:bCs/>
          <w:sz w:val="24"/>
          <w:szCs w:val="24"/>
        </w:rPr>
        <w:t>Blue Peter badge challenge</w:t>
      </w:r>
      <w:r w:rsidR="00874502" w:rsidRPr="00865083">
        <w:rPr>
          <w:rFonts w:ascii="Comic Sans MS" w:hAnsi="Comic Sans MS"/>
          <w:bCs/>
          <w:sz w:val="24"/>
          <w:szCs w:val="24"/>
        </w:rPr>
        <w:t xml:space="preserve">: </w:t>
      </w:r>
      <w:r w:rsidRPr="00865083">
        <w:rPr>
          <w:rFonts w:ascii="Comic Sans MS" w:hAnsi="Comic Sans MS"/>
          <w:bCs/>
          <w:sz w:val="24"/>
          <w:szCs w:val="24"/>
        </w:rPr>
        <w:t xml:space="preserve">Could you earn a </w:t>
      </w:r>
      <w:r w:rsidR="00796725" w:rsidRPr="00865083">
        <w:rPr>
          <w:rFonts w:ascii="Comic Sans MS" w:hAnsi="Comic Sans MS"/>
          <w:bCs/>
          <w:sz w:val="24"/>
          <w:szCs w:val="24"/>
        </w:rPr>
        <w:t>blue peter badge over half-term?</w:t>
      </w:r>
      <w:r w:rsidRPr="00865083">
        <w:rPr>
          <w:rFonts w:ascii="Comic Sans MS" w:hAnsi="Comic Sans MS"/>
          <w:bCs/>
          <w:sz w:val="24"/>
          <w:szCs w:val="24"/>
        </w:rPr>
        <w:t xml:space="preserve"> Follow the </w:t>
      </w:r>
      <w:hyperlink r:id="rId13" w:history="1">
        <w:r w:rsidRPr="00865083">
          <w:rPr>
            <w:rStyle w:val="Hyperlink"/>
            <w:rFonts w:ascii="Comic Sans MS" w:hAnsi="Comic Sans MS"/>
            <w:bCs/>
            <w:sz w:val="24"/>
            <w:szCs w:val="24"/>
          </w:rPr>
          <w:t>LINK</w:t>
        </w:r>
      </w:hyperlink>
      <w:r w:rsidRPr="00865083">
        <w:rPr>
          <w:rFonts w:ascii="Comic Sans MS" w:hAnsi="Comic Sans MS"/>
          <w:bCs/>
          <w:sz w:val="24"/>
          <w:szCs w:val="24"/>
        </w:rPr>
        <w:t xml:space="preserve"> to see which one you’d like to earn and what you’ve got to do! </w:t>
      </w:r>
    </w:p>
    <w:p w:rsidR="00874502" w:rsidRPr="00865083" w:rsidRDefault="00796725" w:rsidP="00874502">
      <w:pPr>
        <w:spacing w:after="0"/>
        <w:rPr>
          <w:rFonts w:ascii="Comic Sans MS" w:hAnsi="Comic Sans MS"/>
          <w:bCs/>
          <w:sz w:val="24"/>
          <w:szCs w:val="24"/>
        </w:rPr>
      </w:pPr>
      <w:r w:rsidRPr="0086508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338BE892" wp14:editId="1965FBC3">
            <wp:simplePos x="0" y="0"/>
            <wp:positionH relativeFrom="margin">
              <wp:align>left</wp:align>
            </wp:positionH>
            <wp:positionV relativeFrom="paragraph">
              <wp:posOffset>131142</wp:posOffset>
            </wp:positionV>
            <wp:extent cx="1176020" cy="736600"/>
            <wp:effectExtent l="0" t="0" r="5080" b="6350"/>
            <wp:wrapTight wrapText="bothSides">
              <wp:wrapPolygon edited="0">
                <wp:start x="0" y="0"/>
                <wp:lineTo x="0" y="21228"/>
                <wp:lineTo x="21343" y="21228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83" w:rsidRPr="00865083" w:rsidRDefault="00796725" w:rsidP="00865083">
      <w:pPr>
        <w:pStyle w:val="ListParagraph"/>
        <w:spacing w:after="0"/>
        <w:ind w:left="360"/>
        <w:rPr>
          <w:noProof/>
          <w:sz w:val="24"/>
          <w:szCs w:val="24"/>
          <w:lang w:eastAsia="en-GB"/>
        </w:rPr>
      </w:pPr>
      <w:r w:rsidRPr="00865083">
        <w:rPr>
          <w:rFonts w:ascii="Comic Sans MS" w:hAnsi="Comic Sans MS"/>
          <w:bCs/>
          <w:sz w:val="24"/>
          <w:szCs w:val="24"/>
        </w:rPr>
        <w:t>(4)Plan a picnic to take out on a walk. Can you help to create some of the things that your will take?</w:t>
      </w:r>
      <w:r w:rsidRPr="00865083">
        <w:rPr>
          <w:noProof/>
          <w:sz w:val="24"/>
          <w:szCs w:val="24"/>
          <w:lang w:eastAsia="en-GB"/>
        </w:rPr>
        <w:t xml:space="preserve"> </w:t>
      </w:r>
    </w:p>
    <w:p w:rsidR="006E60D7" w:rsidRPr="00865083" w:rsidRDefault="006E60D7" w:rsidP="00865083">
      <w:pPr>
        <w:pStyle w:val="ListParagraph"/>
        <w:spacing w:after="0"/>
        <w:ind w:left="360"/>
        <w:rPr>
          <w:noProof/>
          <w:sz w:val="24"/>
          <w:szCs w:val="24"/>
          <w:lang w:eastAsia="en-GB"/>
        </w:rPr>
      </w:pPr>
    </w:p>
    <w:p w:rsidR="00DB0CA7" w:rsidRPr="006E60D7" w:rsidRDefault="00865083" w:rsidP="00865083">
      <w:pPr>
        <w:spacing w:after="0"/>
        <w:rPr>
          <w:noProof/>
          <w:szCs w:val="24"/>
          <w:lang w:eastAsia="en-GB"/>
        </w:rPr>
      </w:pPr>
      <w:r w:rsidRPr="0086508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DE1035D" wp14:editId="3C4AF754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116965" cy="845820"/>
            <wp:effectExtent l="0" t="0" r="6985" b="0"/>
            <wp:wrapSquare wrapText="bothSides"/>
            <wp:docPr id="10" name="Picture 10" descr="den | stars4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 | stars4earlyy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93"/>
                    <a:stretch/>
                  </pic:blipFill>
                  <pic:spPr bwMode="auto">
                    <a:xfrm>
                      <a:off x="0" y="0"/>
                      <a:ext cx="11169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083">
        <w:rPr>
          <w:rFonts w:ascii="Comic Sans MS" w:hAnsi="Comic Sans MS"/>
          <w:noProof/>
          <w:sz w:val="24"/>
          <w:szCs w:val="24"/>
          <w:lang w:eastAsia="en-GB"/>
        </w:rPr>
        <w:t xml:space="preserve">5) </w:t>
      </w:r>
      <w:r w:rsidRPr="00865083">
        <w:rPr>
          <w:rFonts w:ascii="Comic Sans MS" w:hAnsi="Comic Sans MS"/>
          <w:noProof/>
          <w:sz w:val="24"/>
          <w:szCs w:val="24"/>
          <w:lang w:eastAsia="en-GB"/>
        </w:rPr>
        <w:t>Make a den either in your house or perhaps outside in your garden. You could use your den to enjoy reading a favourite book</w:t>
      </w:r>
      <w:r w:rsidRPr="00865083">
        <w:rPr>
          <w:rFonts w:ascii="Comic Sans MS" w:hAnsi="Comic Sans MS"/>
          <w:noProof/>
          <w:sz w:val="24"/>
          <w:szCs w:val="24"/>
          <w:lang w:eastAsia="en-GB"/>
        </w:rPr>
        <w:t xml:space="preserve"> or it could be a home for your teddies. </w:t>
      </w:r>
      <w:r w:rsidRPr="00865083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sectPr w:rsidR="00DB0CA7" w:rsidRPr="006E60D7" w:rsidSect="00320C58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C8F"/>
    <w:multiLevelType w:val="hybridMultilevel"/>
    <w:tmpl w:val="22580DAC"/>
    <w:lvl w:ilvl="0" w:tplc="C9BEF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42"/>
    <w:multiLevelType w:val="hybridMultilevel"/>
    <w:tmpl w:val="6984738E"/>
    <w:lvl w:ilvl="0" w:tplc="F9082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D6F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965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3CD"/>
    <w:multiLevelType w:val="hybridMultilevel"/>
    <w:tmpl w:val="5C7A23DE"/>
    <w:lvl w:ilvl="0" w:tplc="F3825B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32C2C58"/>
    <w:multiLevelType w:val="hybridMultilevel"/>
    <w:tmpl w:val="5598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3FAE"/>
    <w:multiLevelType w:val="hybridMultilevel"/>
    <w:tmpl w:val="9280CAA2"/>
    <w:lvl w:ilvl="0" w:tplc="C7F8F1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24B64"/>
    <w:multiLevelType w:val="hybridMultilevel"/>
    <w:tmpl w:val="DF72D5A8"/>
    <w:lvl w:ilvl="0" w:tplc="0B80AF0C">
      <w:start w:val="3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227468"/>
    <w:multiLevelType w:val="hybridMultilevel"/>
    <w:tmpl w:val="40CC44BC"/>
    <w:lvl w:ilvl="0" w:tplc="4D005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E4A"/>
    <w:multiLevelType w:val="hybridMultilevel"/>
    <w:tmpl w:val="F9B2AA5C"/>
    <w:lvl w:ilvl="0" w:tplc="BF5A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7D5E"/>
    <w:multiLevelType w:val="hybridMultilevel"/>
    <w:tmpl w:val="AF887E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3525D"/>
    <w:multiLevelType w:val="hybridMultilevel"/>
    <w:tmpl w:val="DEE45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6DA2"/>
    <w:multiLevelType w:val="hybridMultilevel"/>
    <w:tmpl w:val="84D2E540"/>
    <w:lvl w:ilvl="0" w:tplc="10C8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0"/>
    <w:rsid w:val="000227E2"/>
    <w:rsid w:val="000323F6"/>
    <w:rsid w:val="0004244C"/>
    <w:rsid w:val="00055E7C"/>
    <w:rsid w:val="000604E5"/>
    <w:rsid w:val="0006386F"/>
    <w:rsid w:val="00063CD4"/>
    <w:rsid w:val="00072F0D"/>
    <w:rsid w:val="00093907"/>
    <w:rsid w:val="000A3937"/>
    <w:rsid w:val="000C015E"/>
    <w:rsid w:val="000C0E92"/>
    <w:rsid w:val="000C29A9"/>
    <w:rsid w:val="000E35F2"/>
    <w:rsid w:val="00107B0B"/>
    <w:rsid w:val="00115BB0"/>
    <w:rsid w:val="0012088D"/>
    <w:rsid w:val="0012635F"/>
    <w:rsid w:val="00134240"/>
    <w:rsid w:val="001434CD"/>
    <w:rsid w:val="00153223"/>
    <w:rsid w:val="00161283"/>
    <w:rsid w:val="00161F04"/>
    <w:rsid w:val="00165CEB"/>
    <w:rsid w:val="00174526"/>
    <w:rsid w:val="00193468"/>
    <w:rsid w:val="001B4997"/>
    <w:rsid w:val="001C1925"/>
    <w:rsid w:val="001C47F5"/>
    <w:rsid w:val="001C6AB5"/>
    <w:rsid w:val="001E069D"/>
    <w:rsid w:val="00200020"/>
    <w:rsid w:val="00202350"/>
    <w:rsid w:val="00217C75"/>
    <w:rsid w:val="002538D9"/>
    <w:rsid w:val="00277EE6"/>
    <w:rsid w:val="00281F49"/>
    <w:rsid w:val="00293E26"/>
    <w:rsid w:val="002A452A"/>
    <w:rsid w:val="002B647F"/>
    <w:rsid w:val="002C09BC"/>
    <w:rsid w:val="002C2B4A"/>
    <w:rsid w:val="002E0E0C"/>
    <w:rsid w:val="003134D1"/>
    <w:rsid w:val="00320C58"/>
    <w:rsid w:val="00335224"/>
    <w:rsid w:val="00355598"/>
    <w:rsid w:val="00360C7D"/>
    <w:rsid w:val="003940BE"/>
    <w:rsid w:val="00394C00"/>
    <w:rsid w:val="003C134B"/>
    <w:rsid w:val="004072E9"/>
    <w:rsid w:val="00413DEE"/>
    <w:rsid w:val="00444350"/>
    <w:rsid w:val="00484658"/>
    <w:rsid w:val="00492D1A"/>
    <w:rsid w:val="004D353D"/>
    <w:rsid w:val="004D62A6"/>
    <w:rsid w:val="004F2C2F"/>
    <w:rsid w:val="00531F61"/>
    <w:rsid w:val="00540ACD"/>
    <w:rsid w:val="00541FCF"/>
    <w:rsid w:val="00552DA7"/>
    <w:rsid w:val="00560AD9"/>
    <w:rsid w:val="00565DC0"/>
    <w:rsid w:val="00566651"/>
    <w:rsid w:val="00594B60"/>
    <w:rsid w:val="005A237A"/>
    <w:rsid w:val="005B145D"/>
    <w:rsid w:val="005D1385"/>
    <w:rsid w:val="005E0774"/>
    <w:rsid w:val="005F2912"/>
    <w:rsid w:val="00602610"/>
    <w:rsid w:val="00624527"/>
    <w:rsid w:val="00671D99"/>
    <w:rsid w:val="00677A51"/>
    <w:rsid w:val="006A50D3"/>
    <w:rsid w:val="006B3892"/>
    <w:rsid w:val="006C68AC"/>
    <w:rsid w:val="006E435A"/>
    <w:rsid w:val="006E60D7"/>
    <w:rsid w:val="006F3663"/>
    <w:rsid w:val="00703546"/>
    <w:rsid w:val="00705EF0"/>
    <w:rsid w:val="00712F09"/>
    <w:rsid w:val="00712FD7"/>
    <w:rsid w:val="0073789D"/>
    <w:rsid w:val="00744B65"/>
    <w:rsid w:val="00747616"/>
    <w:rsid w:val="00774009"/>
    <w:rsid w:val="00796725"/>
    <w:rsid w:val="007C478E"/>
    <w:rsid w:val="0081300B"/>
    <w:rsid w:val="008165EC"/>
    <w:rsid w:val="0082199B"/>
    <w:rsid w:val="00821AA7"/>
    <w:rsid w:val="008459B7"/>
    <w:rsid w:val="0085331A"/>
    <w:rsid w:val="008560F9"/>
    <w:rsid w:val="00865083"/>
    <w:rsid w:val="00867ED4"/>
    <w:rsid w:val="00874502"/>
    <w:rsid w:val="00876522"/>
    <w:rsid w:val="00894F74"/>
    <w:rsid w:val="008B59E0"/>
    <w:rsid w:val="008D13D5"/>
    <w:rsid w:val="008D1AD6"/>
    <w:rsid w:val="008E1154"/>
    <w:rsid w:val="008E4D04"/>
    <w:rsid w:val="008F6CE6"/>
    <w:rsid w:val="009164EE"/>
    <w:rsid w:val="00933EE0"/>
    <w:rsid w:val="00964EC3"/>
    <w:rsid w:val="009977BC"/>
    <w:rsid w:val="009A3A41"/>
    <w:rsid w:val="009B7D47"/>
    <w:rsid w:val="00A04145"/>
    <w:rsid w:val="00A06854"/>
    <w:rsid w:val="00A22947"/>
    <w:rsid w:val="00A55EC2"/>
    <w:rsid w:val="00A60573"/>
    <w:rsid w:val="00A809ED"/>
    <w:rsid w:val="00AA2627"/>
    <w:rsid w:val="00AA3AAA"/>
    <w:rsid w:val="00AA572F"/>
    <w:rsid w:val="00AB272C"/>
    <w:rsid w:val="00AB57AB"/>
    <w:rsid w:val="00AC33EE"/>
    <w:rsid w:val="00AC4932"/>
    <w:rsid w:val="00AC5049"/>
    <w:rsid w:val="00AF2805"/>
    <w:rsid w:val="00B27A88"/>
    <w:rsid w:val="00B43B06"/>
    <w:rsid w:val="00B56256"/>
    <w:rsid w:val="00B9148D"/>
    <w:rsid w:val="00BA51CB"/>
    <w:rsid w:val="00BA520B"/>
    <w:rsid w:val="00BA54E9"/>
    <w:rsid w:val="00BB14E1"/>
    <w:rsid w:val="00BF7B9E"/>
    <w:rsid w:val="00C27C5C"/>
    <w:rsid w:val="00C34EE6"/>
    <w:rsid w:val="00C40A0A"/>
    <w:rsid w:val="00C41F80"/>
    <w:rsid w:val="00C53983"/>
    <w:rsid w:val="00C83A7E"/>
    <w:rsid w:val="00CA4CB9"/>
    <w:rsid w:val="00CA6D33"/>
    <w:rsid w:val="00D26A10"/>
    <w:rsid w:val="00D562EC"/>
    <w:rsid w:val="00D7330E"/>
    <w:rsid w:val="00D751C3"/>
    <w:rsid w:val="00D86F35"/>
    <w:rsid w:val="00DA52BD"/>
    <w:rsid w:val="00DB0CA7"/>
    <w:rsid w:val="00DB2811"/>
    <w:rsid w:val="00DB3D87"/>
    <w:rsid w:val="00DC13AF"/>
    <w:rsid w:val="00DD4CD0"/>
    <w:rsid w:val="00E144A1"/>
    <w:rsid w:val="00E258CF"/>
    <w:rsid w:val="00E406DA"/>
    <w:rsid w:val="00E5284F"/>
    <w:rsid w:val="00E70673"/>
    <w:rsid w:val="00E71BBB"/>
    <w:rsid w:val="00E82246"/>
    <w:rsid w:val="00ED4413"/>
    <w:rsid w:val="00F20C69"/>
    <w:rsid w:val="00F74759"/>
    <w:rsid w:val="00F74F51"/>
    <w:rsid w:val="00F801C4"/>
    <w:rsid w:val="00FB0495"/>
    <w:rsid w:val="00FC523E"/>
    <w:rsid w:val="00FE25E3"/>
    <w:rsid w:val="00FE38BC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5E44"/>
  <w15:chartTrackingRefBased/>
  <w15:docId w15:val="{C78068F7-561A-4EF0-9F19-2FCA5F0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7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D5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CA4CB9"/>
    <w:pPr>
      <w:spacing w:line="181" w:lineRule="atLeast"/>
    </w:pPr>
    <w:rPr>
      <w:rFonts w:ascii="Sassoon Infant Rg" w:hAnsi="Sassoon Infant Rg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44B65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744B65"/>
    <w:rPr>
      <w:rFonts w:cs="Sassoon Infant Rg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birds-and-wildlife/wildlife-guides/identify-a-bird/" TargetMode="External"/><Relationship Id="rId13" Type="http://schemas.openxmlformats.org/officeDocument/2006/relationships/hyperlink" Target="https://www.bbc.co.uk/cbbc/joinin/about-blue-peter-badg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ddlewichprimary.org/page/home-learning/65418" TargetMode="External"/><Relationship Id="rId11" Type="http://schemas.openxmlformats.org/officeDocument/2006/relationships/hyperlink" Target="http://www.crickweb.co.uk/ks2french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french-games.net/frenchlessons?topic=Numbers%20-%201%20to%2010&amp;level=prim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Berry</dc:creator>
  <cp:keywords/>
  <dc:description/>
  <cp:lastModifiedBy>Amy Harding</cp:lastModifiedBy>
  <cp:revision>7</cp:revision>
  <dcterms:created xsi:type="dcterms:W3CDTF">2020-05-22T09:50:00Z</dcterms:created>
  <dcterms:modified xsi:type="dcterms:W3CDTF">2020-05-22T10:08:00Z</dcterms:modified>
</cp:coreProperties>
</file>